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17974BCA" w14:textId="77777777" w:rsidR="00F912AB" w:rsidRDefault="00F912AB" w:rsidP="005E6C9A">
      <w:pPr>
        <w:pStyle w:val="NoSpacing"/>
        <w:ind w:left="2880" w:firstLine="720"/>
        <w:rPr>
          <w:rFonts w:ascii="Times New Roman" w:hAnsi="Times New Roman"/>
          <w:b/>
          <w:bCs/>
          <w:u w:val="single"/>
        </w:rPr>
      </w:pPr>
    </w:p>
    <w:p w14:paraId="22434978" w14:textId="77777777" w:rsidR="005E6C9A" w:rsidRPr="00567A89" w:rsidRDefault="005E6C9A" w:rsidP="005E6C9A">
      <w:pPr>
        <w:pStyle w:val="NoSpacing"/>
        <w:ind w:left="2880" w:firstLine="720"/>
        <w:rPr>
          <w:rFonts w:ascii="Times New Roman" w:hAnsi="Times New Roman"/>
          <w:b/>
          <w:bCs/>
          <w:sz w:val="32"/>
          <w:szCs w:val="32"/>
          <w:u w:val="single"/>
        </w:rPr>
      </w:pPr>
      <w:r w:rsidRPr="00567A89">
        <w:rPr>
          <w:rFonts w:ascii="Times New Roman" w:hAnsi="Times New Roman"/>
          <w:b/>
          <w:bCs/>
          <w:sz w:val="32"/>
          <w:szCs w:val="32"/>
          <w:u w:val="single"/>
        </w:rPr>
        <w:t>Quotation Call Notice</w:t>
      </w:r>
    </w:p>
    <w:p w14:paraId="0A664635" w14:textId="77777777" w:rsidR="005E6C9A" w:rsidRDefault="005E6C9A" w:rsidP="005E6C9A">
      <w:pPr>
        <w:pStyle w:val="NoSpacing"/>
        <w:jc w:val="center"/>
        <w:rPr>
          <w:rFonts w:ascii="Times New Roman" w:hAnsi="Times New Roman"/>
          <w:b/>
          <w:bCs/>
          <w:u w:val="single"/>
        </w:rPr>
      </w:pPr>
    </w:p>
    <w:p w14:paraId="10A008EB" w14:textId="77777777" w:rsidR="005E6C9A" w:rsidRDefault="005E6C9A" w:rsidP="005E6C9A">
      <w:pPr>
        <w:jc w:val="both"/>
      </w:pPr>
      <w:r>
        <w:t xml:space="preserve">        Sealed quotations are invited from registered Firms/ </w:t>
      </w:r>
      <w:r w:rsidR="00F912AB">
        <w:t>Authorized</w:t>
      </w:r>
      <w:r>
        <w:t xml:space="preserve"> Dealer/ Distributors/ Traders having valid GSTIN, PAN and Authorized License for supply of </w:t>
      </w:r>
      <w:r w:rsidR="00BC6F4A">
        <w:rPr>
          <w:szCs w:val="24"/>
        </w:rPr>
        <w:t>furnitures</w:t>
      </w:r>
      <w:r>
        <w:rPr>
          <w:szCs w:val="24"/>
        </w:rPr>
        <w:t xml:space="preserve"> </w:t>
      </w:r>
      <w:r>
        <w:t>to Department of Fashion &amp; Apparel Te</w:t>
      </w:r>
      <w:r w:rsidR="0016753A">
        <w:t>chnology of Odisha University of</w:t>
      </w:r>
      <w:r w:rsidR="00F912AB">
        <w:t xml:space="preserve"> Technology and Research, Te</w:t>
      </w:r>
      <w:r>
        <w:t>chno-campus, Ghatikia, Mahalaxmi</w:t>
      </w:r>
      <w:r w:rsidR="00F912AB">
        <w:t xml:space="preserve"> V</w:t>
      </w:r>
      <w:r>
        <w:t>ihar, Bhubaneswar as per the specifications given below.</w:t>
      </w:r>
    </w:p>
    <w:p w14:paraId="6682D28C" w14:textId="77777777" w:rsidR="005E6C9A" w:rsidRDefault="005E6C9A" w:rsidP="005E6C9A">
      <w:pPr>
        <w:pStyle w:val="NoSpacing"/>
        <w:jc w:val="both"/>
        <w:rPr>
          <w:rFonts w:ascii="Times New Roman" w:hAnsi="Times New Roman"/>
        </w:rPr>
      </w:pPr>
    </w:p>
    <w:tbl>
      <w:tblPr>
        <w:tblW w:w="10151"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8444"/>
        <w:gridCol w:w="1137"/>
      </w:tblGrid>
      <w:tr w:rsidR="005E6C9A" w14:paraId="79146361" w14:textId="77777777" w:rsidTr="00353F4F">
        <w:trPr>
          <w:trHeight w:val="260"/>
        </w:trPr>
        <w:tc>
          <w:tcPr>
            <w:tcW w:w="570" w:type="dxa"/>
            <w:tcBorders>
              <w:top w:val="single" w:sz="4" w:space="0" w:color="000000"/>
              <w:left w:val="single" w:sz="4" w:space="0" w:color="000000"/>
              <w:bottom w:val="single" w:sz="4" w:space="0" w:color="000000"/>
              <w:right w:val="single" w:sz="4" w:space="0" w:color="000000"/>
            </w:tcBorders>
            <w:hideMark/>
          </w:tcPr>
          <w:p w14:paraId="43D42105" w14:textId="77777777" w:rsidR="005E6C9A" w:rsidRDefault="005E6C9A" w:rsidP="000C0C4A">
            <w:pPr>
              <w:rPr>
                <w:b/>
              </w:rPr>
            </w:pPr>
            <w:r>
              <w:rPr>
                <w:b/>
              </w:rPr>
              <w:t>Sl. No.</w:t>
            </w:r>
          </w:p>
        </w:tc>
        <w:tc>
          <w:tcPr>
            <w:tcW w:w="8444" w:type="dxa"/>
            <w:tcBorders>
              <w:top w:val="single" w:sz="4" w:space="0" w:color="000000"/>
              <w:left w:val="single" w:sz="4" w:space="0" w:color="000000"/>
              <w:bottom w:val="single" w:sz="4" w:space="0" w:color="000000"/>
              <w:right w:val="single" w:sz="4" w:space="0" w:color="000000"/>
            </w:tcBorders>
            <w:hideMark/>
          </w:tcPr>
          <w:p w14:paraId="3C03A6B1" w14:textId="77777777" w:rsidR="005E6C9A" w:rsidRDefault="005E6C9A" w:rsidP="000C0C4A">
            <w:pPr>
              <w:rPr>
                <w:b/>
              </w:rPr>
            </w:pPr>
            <w:r>
              <w:rPr>
                <w:b/>
              </w:rPr>
              <w:t>Particulars of item</w:t>
            </w:r>
          </w:p>
        </w:tc>
        <w:tc>
          <w:tcPr>
            <w:tcW w:w="1137" w:type="dxa"/>
            <w:tcBorders>
              <w:top w:val="single" w:sz="4" w:space="0" w:color="000000"/>
              <w:left w:val="single" w:sz="4" w:space="0" w:color="000000"/>
              <w:bottom w:val="single" w:sz="4" w:space="0" w:color="000000"/>
              <w:right w:val="single" w:sz="4" w:space="0" w:color="000000"/>
            </w:tcBorders>
            <w:hideMark/>
          </w:tcPr>
          <w:p w14:paraId="731EA106" w14:textId="77777777" w:rsidR="005E6C9A" w:rsidRDefault="005E6C9A" w:rsidP="000C0C4A">
            <w:pPr>
              <w:rPr>
                <w:b/>
              </w:rPr>
            </w:pPr>
            <w:r>
              <w:rPr>
                <w:b/>
              </w:rPr>
              <w:t>Quantity</w:t>
            </w:r>
          </w:p>
        </w:tc>
      </w:tr>
      <w:tr w:rsidR="00353F4F" w14:paraId="6CC899CC" w14:textId="77777777" w:rsidTr="00744F7D">
        <w:trPr>
          <w:trHeight w:val="845"/>
        </w:trPr>
        <w:tc>
          <w:tcPr>
            <w:tcW w:w="570" w:type="dxa"/>
            <w:tcBorders>
              <w:top w:val="single" w:sz="4" w:space="0" w:color="000000"/>
              <w:left w:val="single" w:sz="4" w:space="0" w:color="000000"/>
              <w:right w:val="single" w:sz="4" w:space="0" w:color="000000"/>
            </w:tcBorders>
            <w:hideMark/>
          </w:tcPr>
          <w:p w14:paraId="1E35785A" w14:textId="77777777" w:rsidR="00353F4F" w:rsidRDefault="00353F4F" w:rsidP="000C0C4A">
            <w:r>
              <w:t>01</w:t>
            </w:r>
          </w:p>
        </w:tc>
        <w:tc>
          <w:tcPr>
            <w:tcW w:w="8444" w:type="dxa"/>
            <w:tcBorders>
              <w:top w:val="single" w:sz="4" w:space="0" w:color="000000"/>
              <w:left w:val="single" w:sz="4" w:space="0" w:color="000000"/>
              <w:bottom w:val="single" w:sz="4" w:space="0" w:color="000000"/>
              <w:right w:val="single" w:sz="4" w:space="0" w:color="000000"/>
            </w:tcBorders>
            <w:hideMark/>
          </w:tcPr>
          <w:p w14:paraId="0456CEC5" w14:textId="77777777" w:rsidR="00353F4F" w:rsidRDefault="00353F4F" w:rsidP="00744F7D">
            <w:r>
              <w:t xml:space="preserve"> </w:t>
            </w:r>
            <w:r>
              <w:rPr>
                <w:lang w:val="en-IN" w:eastAsia="en-IN"/>
              </w:rPr>
              <w:t>Executive table of size 84”x36”x30”, made up of BWR/BWP grade plywood (19 mm thick), 1 mm laminate finishing with   side credenza of size42”x18”x27” having 3 drawers and 2 doors.</w:t>
            </w:r>
          </w:p>
        </w:tc>
        <w:tc>
          <w:tcPr>
            <w:tcW w:w="1137" w:type="dxa"/>
            <w:tcBorders>
              <w:top w:val="single" w:sz="4" w:space="0" w:color="000000"/>
              <w:left w:val="single" w:sz="4" w:space="0" w:color="000000"/>
              <w:right w:val="single" w:sz="4" w:space="0" w:color="000000"/>
            </w:tcBorders>
          </w:tcPr>
          <w:p w14:paraId="11470647" w14:textId="77777777" w:rsidR="00353F4F" w:rsidRDefault="00353F4F" w:rsidP="000C0C4A">
            <w:pPr>
              <w:jc w:val="center"/>
            </w:pPr>
            <w:r>
              <w:rPr>
                <w:szCs w:val="24"/>
              </w:rPr>
              <w:t>01</w:t>
            </w:r>
          </w:p>
        </w:tc>
      </w:tr>
      <w:tr w:rsidR="00353F4F" w14:paraId="6C379E3F" w14:textId="77777777" w:rsidTr="00744F7D">
        <w:trPr>
          <w:trHeight w:val="890"/>
        </w:trPr>
        <w:tc>
          <w:tcPr>
            <w:tcW w:w="570" w:type="dxa"/>
            <w:tcBorders>
              <w:left w:val="single" w:sz="4" w:space="0" w:color="000000"/>
              <w:bottom w:val="single" w:sz="4" w:space="0" w:color="000000"/>
              <w:right w:val="single" w:sz="4" w:space="0" w:color="000000"/>
            </w:tcBorders>
            <w:hideMark/>
          </w:tcPr>
          <w:p w14:paraId="66C1164D" w14:textId="77777777" w:rsidR="00353F4F" w:rsidRDefault="00353F4F" w:rsidP="000C0C4A">
            <w:r>
              <w:t>02</w:t>
            </w:r>
          </w:p>
        </w:tc>
        <w:tc>
          <w:tcPr>
            <w:tcW w:w="8444" w:type="dxa"/>
            <w:tcBorders>
              <w:top w:val="single" w:sz="4" w:space="0" w:color="000000"/>
              <w:left w:val="single" w:sz="4" w:space="0" w:color="000000"/>
              <w:bottom w:val="single" w:sz="4" w:space="0" w:color="000000"/>
              <w:right w:val="single" w:sz="4" w:space="0" w:color="000000"/>
            </w:tcBorders>
            <w:hideMark/>
          </w:tcPr>
          <w:p w14:paraId="18817718" w14:textId="77777777" w:rsidR="00353F4F" w:rsidRDefault="00353F4F" w:rsidP="00353F4F">
            <w:pPr>
              <w:rPr>
                <w:lang w:val="en-IN" w:eastAsia="en-IN"/>
              </w:rPr>
            </w:pPr>
            <w:r>
              <w:rPr>
                <w:lang w:val="en-IN" w:eastAsia="en-IN"/>
              </w:rPr>
              <w:t>5 seater L- type sofa set of high quality wooden frame inside structure with 40 density centaury PU foam and bra ford smooth fabric finishing on top and all sides.</w:t>
            </w:r>
          </w:p>
          <w:p w14:paraId="39C29582" w14:textId="77777777" w:rsidR="00353F4F" w:rsidRDefault="00353F4F" w:rsidP="00744F7D">
            <w:r>
              <w:rPr>
                <w:lang w:val="en-IN" w:eastAsia="en-IN"/>
              </w:rPr>
              <w:t>Size:75”(L)x95”(B)x32”(D)x16”(H)(seat)</w:t>
            </w:r>
            <w:r w:rsidR="00744F7D">
              <w:rPr>
                <w:lang w:val="en-IN" w:eastAsia="en-IN"/>
              </w:rPr>
              <w:t>.</w:t>
            </w:r>
          </w:p>
        </w:tc>
        <w:tc>
          <w:tcPr>
            <w:tcW w:w="1137" w:type="dxa"/>
            <w:tcBorders>
              <w:left w:val="single" w:sz="4" w:space="0" w:color="000000"/>
              <w:bottom w:val="single" w:sz="4" w:space="0" w:color="000000"/>
              <w:right w:val="single" w:sz="4" w:space="0" w:color="000000"/>
            </w:tcBorders>
          </w:tcPr>
          <w:p w14:paraId="78EE6222" w14:textId="77777777" w:rsidR="00353F4F" w:rsidRDefault="00353F4F" w:rsidP="000C0C4A">
            <w:pPr>
              <w:jc w:val="center"/>
              <w:rPr>
                <w:szCs w:val="24"/>
              </w:rPr>
            </w:pPr>
            <w:r>
              <w:rPr>
                <w:szCs w:val="24"/>
              </w:rPr>
              <w:t>01</w:t>
            </w:r>
          </w:p>
        </w:tc>
      </w:tr>
    </w:tbl>
    <w:p w14:paraId="2CBEC64E" w14:textId="77777777" w:rsidR="005E6C9A" w:rsidRDefault="005E6C9A" w:rsidP="005E6C9A">
      <w:pPr>
        <w:pStyle w:val="NoSpacing"/>
        <w:jc w:val="both"/>
        <w:rPr>
          <w:rFonts w:ascii="Times New Roman" w:eastAsia="Calibri" w:hAnsi="Times New Roman"/>
        </w:rPr>
      </w:pPr>
    </w:p>
    <w:p w14:paraId="2DCA7C13" w14:textId="77777777" w:rsidR="005E6C9A" w:rsidRPr="005D0E38" w:rsidRDefault="005E6C9A" w:rsidP="005E6C9A">
      <w:pPr>
        <w:jc w:val="both"/>
        <w:rPr>
          <w:rFonts w:eastAsiaTheme="minorEastAsia" w:cs="Arial"/>
          <w:szCs w:val="24"/>
        </w:rPr>
      </w:pPr>
      <w:r w:rsidRPr="005D0E38">
        <w:rPr>
          <w:rFonts w:cs="Arial"/>
          <w:b/>
          <w:szCs w:val="24"/>
          <w:u w:val="single"/>
        </w:rPr>
        <w:t>Terms and Conditions</w:t>
      </w:r>
      <w:r w:rsidRPr="005D0E38">
        <w:rPr>
          <w:rFonts w:cs="Arial"/>
          <w:b/>
          <w:szCs w:val="24"/>
        </w:rPr>
        <w:t>.</w:t>
      </w:r>
    </w:p>
    <w:p w14:paraId="4C06A14B" w14:textId="16239558" w:rsidR="005E6C9A" w:rsidRPr="00275BF4" w:rsidRDefault="005E6C9A" w:rsidP="005E6C9A">
      <w:pPr>
        <w:pStyle w:val="ListParagraph"/>
        <w:numPr>
          <w:ilvl w:val="0"/>
          <w:numId w:val="6"/>
        </w:numPr>
        <w:suppressAutoHyphens w:val="0"/>
        <w:contextualSpacing/>
        <w:jc w:val="both"/>
        <w:rPr>
          <w:rFonts w:cs="Arial"/>
          <w:sz w:val="20"/>
          <w:szCs w:val="24"/>
        </w:rPr>
      </w:pPr>
      <w:r>
        <w:rPr>
          <w:rFonts w:cs="Arial"/>
          <w:sz w:val="20"/>
          <w:szCs w:val="24"/>
        </w:rPr>
        <w:t>The rate q</w:t>
      </w:r>
      <w:r w:rsidRPr="00275BF4">
        <w:rPr>
          <w:rFonts w:cs="Arial"/>
          <w:sz w:val="20"/>
          <w:szCs w:val="24"/>
        </w:rPr>
        <w:t xml:space="preserve">uoted should be inclusive of all packing &amp; delivery for </w:t>
      </w:r>
      <w:r>
        <w:rPr>
          <w:rFonts w:cs="Arial"/>
          <w:sz w:val="20"/>
          <w:szCs w:val="24"/>
        </w:rPr>
        <w:t>Fashion &amp; Apparel Technology</w:t>
      </w:r>
      <w:r w:rsidRPr="00275BF4">
        <w:rPr>
          <w:rFonts w:cs="Arial"/>
          <w:sz w:val="20"/>
          <w:szCs w:val="24"/>
        </w:rPr>
        <w:t>,</w:t>
      </w:r>
      <w:r w:rsidR="005C43EA">
        <w:rPr>
          <w:rFonts w:cs="Arial"/>
          <w:sz w:val="20"/>
          <w:szCs w:val="24"/>
        </w:rPr>
        <w:t xml:space="preserve"> </w:t>
      </w:r>
      <w:r>
        <w:rPr>
          <w:rFonts w:cs="Arial"/>
          <w:sz w:val="20"/>
          <w:szCs w:val="24"/>
        </w:rPr>
        <w:t>OUTR</w:t>
      </w:r>
      <w:r w:rsidRPr="00275BF4">
        <w:rPr>
          <w:rFonts w:cs="Arial"/>
          <w:sz w:val="20"/>
          <w:szCs w:val="24"/>
        </w:rPr>
        <w:t xml:space="preserve"> Bhubaneswar.</w:t>
      </w:r>
    </w:p>
    <w:p w14:paraId="3566A385" w14:textId="77777777"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rPr>
        <w:t>The rate Quoted must be firm and the offers made must remain</w:t>
      </w:r>
      <w:r>
        <w:rPr>
          <w:rFonts w:cs="Arial"/>
          <w:sz w:val="20"/>
          <w:szCs w:val="24"/>
        </w:rPr>
        <w:t xml:space="preserve"> valid</w:t>
      </w:r>
      <w:r w:rsidRPr="00275BF4">
        <w:rPr>
          <w:rFonts w:cs="Arial"/>
          <w:sz w:val="20"/>
          <w:szCs w:val="24"/>
        </w:rPr>
        <w:t xml:space="preserve"> for </w:t>
      </w:r>
      <w:r>
        <w:rPr>
          <w:rFonts w:cs="Arial"/>
          <w:sz w:val="20"/>
          <w:szCs w:val="24"/>
        </w:rPr>
        <w:t>6 weeks</w:t>
      </w:r>
      <w:r w:rsidRPr="00275BF4">
        <w:rPr>
          <w:rFonts w:cs="Arial"/>
          <w:sz w:val="20"/>
          <w:szCs w:val="24"/>
        </w:rPr>
        <w:t>.</w:t>
      </w:r>
    </w:p>
    <w:p w14:paraId="3D9C0706" w14:textId="280412AB"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rPr>
        <w:t xml:space="preserve">Delivery of materials and installation of the same in </w:t>
      </w:r>
      <w:r w:rsidR="00A442B7">
        <w:rPr>
          <w:rFonts w:cs="Arial"/>
          <w:sz w:val="20"/>
          <w:szCs w:val="24"/>
        </w:rPr>
        <w:t>Fashion &amp; Apparel Technology</w:t>
      </w:r>
      <w:r w:rsidR="005C43EA">
        <w:rPr>
          <w:rFonts w:cs="Arial"/>
          <w:sz w:val="20"/>
          <w:szCs w:val="24"/>
        </w:rPr>
        <w:t xml:space="preserve"> D</w:t>
      </w:r>
      <w:r w:rsidRPr="00275BF4">
        <w:rPr>
          <w:rFonts w:cs="Arial"/>
          <w:sz w:val="20"/>
          <w:szCs w:val="24"/>
        </w:rPr>
        <w:t xml:space="preserve">epartment should be made within </w:t>
      </w:r>
      <w:r>
        <w:rPr>
          <w:rFonts w:cs="Arial"/>
          <w:sz w:val="20"/>
          <w:szCs w:val="24"/>
        </w:rPr>
        <w:t>a period of three</w:t>
      </w:r>
      <w:r w:rsidRPr="00275BF4">
        <w:rPr>
          <w:rFonts w:cs="Arial"/>
          <w:sz w:val="20"/>
          <w:szCs w:val="24"/>
        </w:rPr>
        <w:t xml:space="preserve"> weeks from the date of communication </w:t>
      </w:r>
      <w:r>
        <w:rPr>
          <w:rFonts w:cs="Arial"/>
          <w:sz w:val="20"/>
          <w:szCs w:val="24"/>
        </w:rPr>
        <w:t>of PO</w:t>
      </w:r>
      <w:r w:rsidRPr="00275BF4">
        <w:rPr>
          <w:rFonts w:cs="Arial"/>
          <w:sz w:val="20"/>
          <w:szCs w:val="24"/>
        </w:rPr>
        <w:t>.</w:t>
      </w:r>
    </w:p>
    <w:p w14:paraId="25C645A0" w14:textId="77777777"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rPr>
        <w:t>It will be responsibility of firm to provide necessary spares/ consumable which may be required during the installation at their own cost.</w:t>
      </w:r>
    </w:p>
    <w:p w14:paraId="4269D9CD" w14:textId="77777777"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lang w:val="en-IN"/>
        </w:rPr>
        <w:t xml:space="preserve">The firm should not </w:t>
      </w:r>
      <w:r>
        <w:rPr>
          <w:rFonts w:cs="Arial"/>
          <w:sz w:val="20"/>
          <w:szCs w:val="24"/>
          <w:lang w:val="en-IN"/>
        </w:rPr>
        <w:t>have been</w:t>
      </w:r>
      <w:r w:rsidRPr="00275BF4">
        <w:rPr>
          <w:rFonts w:cs="Arial"/>
          <w:sz w:val="20"/>
          <w:szCs w:val="24"/>
          <w:lang w:val="en-IN"/>
        </w:rPr>
        <w:t xml:space="preserve"> black listed during last three financial years.</w:t>
      </w:r>
    </w:p>
    <w:p w14:paraId="71D55CAB" w14:textId="77777777" w:rsidR="005E6C9A" w:rsidRPr="00275BF4" w:rsidRDefault="005E6C9A" w:rsidP="005E6C9A">
      <w:pPr>
        <w:pStyle w:val="ListParagraph"/>
        <w:numPr>
          <w:ilvl w:val="0"/>
          <w:numId w:val="6"/>
        </w:numPr>
        <w:suppressAutoHyphens w:val="0"/>
        <w:contextualSpacing/>
        <w:jc w:val="both"/>
        <w:rPr>
          <w:rFonts w:cs="Arial"/>
          <w:sz w:val="20"/>
          <w:szCs w:val="24"/>
        </w:rPr>
      </w:pPr>
      <w:r w:rsidRPr="00275BF4">
        <w:rPr>
          <w:rFonts w:cs="Arial"/>
          <w:sz w:val="20"/>
          <w:szCs w:val="24"/>
          <w:lang w:val="en-IN"/>
        </w:rPr>
        <w:t>The Comprehensive warranty period must be specified.</w:t>
      </w:r>
    </w:p>
    <w:p w14:paraId="21510C1A" w14:textId="77777777" w:rsidR="005E6C9A" w:rsidRPr="00275BF4" w:rsidRDefault="005E6C9A" w:rsidP="005E6C9A">
      <w:pPr>
        <w:pStyle w:val="ListParagraph"/>
        <w:numPr>
          <w:ilvl w:val="0"/>
          <w:numId w:val="6"/>
        </w:numPr>
        <w:suppressAutoHyphens w:val="0"/>
        <w:contextualSpacing/>
        <w:jc w:val="both"/>
        <w:rPr>
          <w:rFonts w:cs="Arial"/>
          <w:sz w:val="20"/>
          <w:szCs w:val="24"/>
        </w:rPr>
      </w:pPr>
      <w:r>
        <w:rPr>
          <w:rFonts w:cs="Arial"/>
          <w:sz w:val="20"/>
          <w:szCs w:val="24"/>
          <w:lang w:val="en-IN"/>
        </w:rPr>
        <w:t>P</w:t>
      </w:r>
      <w:r w:rsidRPr="00275BF4">
        <w:rPr>
          <w:rFonts w:cs="Arial"/>
          <w:sz w:val="20"/>
          <w:szCs w:val="24"/>
          <w:lang w:val="en-IN"/>
        </w:rPr>
        <w:t>enalty</w:t>
      </w:r>
      <w:r>
        <w:rPr>
          <w:rFonts w:cs="Arial"/>
          <w:sz w:val="20"/>
          <w:szCs w:val="24"/>
          <w:lang w:val="en-IN"/>
        </w:rPr>
        <w:t xml:space="preserve"> @1% per week</w:t>
      </w:r>
      <w:r w:rsidRPr="00275BF4">
        <w:rPr>
          <w:rFonts w:cs="Arial"/>
          <w:sz w:val="20"/>
          <w:szCs w:val="24"/>
          <w:lang w:val="en-IN"/>
        </w:rPr>
        <w:t xml:space="preserve"> will be imposed if the items supplied, fitted and commissioned are not fully completed within the stipulated time.</w:t>
      </w:r>
    </w:p>
    <w:p w14:paraId="3D49FE36" w14:textId="77777777" w:rsidR="005E6C9A" w:rsidRPr="00275BF4" w:rsidRDefault="005E6C9A" w:rsidP="005E6C9A">
      <w:pPr>
        <w:pStyle w:val="ListParagraph"/>
        <w:suppressAutoHyphens w:val="0"/>
        <w:ind w:left="1080"/>
        <w:contextualSpacing/>
        <w:jc w:val="both"/>
        <w:rPr>
          <w:rFonts w:cs="Arial"/>
          <w:sz w:val="20"/>
          <w:szCs w:val="24"/>
        </w:rPr>
      </w:pPr>
    </w:p>
    <w:p w14:paraId="5AAA435E" w14:textId="77777777" w:rsidR="005E6C9A" w:rsidRDefault="005E6C9A" w:rsidP="005E6C9A">
      <w:pPr>
        <w:jc w:val="both"/>
      </w:pPr>
      <w:r>
        <w:t xml:space="preserve">The intenders are required to submit the offer enclosing upto date GSTIN, PAN along with authorized license with their quotations. The registered contractors should write </w:t>
      </w:r>
      <w:r w:rsidRPr="00746CE9">
        <w:rPr>
          <w:b/>
        </w:rPr>
        <w:t>“</w:t>
      </w:r>
      <w:r w:rsidRPr="00A442B7">
        <w:rPr>
          <w:b/>
          <w:szCs w:val="24"/>
        </w:rPr>
        <w:t xml:space="preserve">Quotations for </w:t>
      </w:r>
      <w:r w:rsidR="00F912AB">
        <w:rPr>
          <w:rFonts w:cs="Arial"/>
          <w:b/>
          <w:szCs w:val="24"/>
        </w:rPr>
        <w:t>Fashion &amp; Apparel Technology D</w:t>
      </w:r>
      <w:r w:rsidR="00A442B7" w:rsidRPr="00A442B7">
        <w:rPr>
          <w:rFonts w:cs="Arial"/>
          <w:b/>
          <w:szCs w:val="24"/>
        </w:rPr>
        <w:t>epartment</w:t>
      </w:r>
      <w:r w:rsidRPr="00746CE9">
        <w:rPr>
          <w:b/>
        </w:rPr>
        <w:t>”</w:t>
      </w:r>
      <w:r>
        <w:t xml:space="preserve"> in bold letters on covered envelops. The intenders should quote price including GST and any other taxes, mentioning the same separately. </w:t>
      </w:r>
    </w:p>
    <w:p w14:paraId="50E7609D" w14:textId="77777777" w:rsidR="005E6C9A" w:rsidRDefault="005E6C9A" w:rsidP="005E6C9A">
      <w:pPr>
        <w:jc w:val="both"/>
      </w:pPr>
    </w:p>
    <w:p w14:paraId="57723D5A" w14:textId="0DA1E039" w:rsidR="005E6C9A" w:rsidRDefault="005E6C9A" w:rsidP="005E6C9A">
      <w:pPr>
        <w:jc w:val="both"/>
      </w:pPr>
      <w:r>
        <w:t>The last date</w:t>
      </w:r>
      <w:r w:rsidR="0052304A">
        <w:t xml:space="preserve"> and time</w:t>
      </w:r>
      <w:r>
        <w:t xml:space="preserve"> for submission of quotations is</w:t>
      </w:r>
      <w:r w:rsidR="00744F7D">
        <w:t xml:space="preserve"> </w:t>
      </w:r>
      <w:r w:rsidR="005C43EA">
        <w:t>30</w:t>
      </w:r>
      <w:r w:rsidR="00CD7E5B">
        <w:t>.0</w:t>
      </w:r>
      <w:r w:rsidR="00744F7D">
        <w:t>8</w:t>
      </w:r>
      <w:r w:rsidR="00CD7E5B">
        <w:t>.2022</w:t>
      </w:r>
      <w:r w:rsidR="0052304A">
        <w:t xml:space="preserve"> </w:t>
      </w:r>
      <w:r w:rsidR="005C43EA">
        <w:t>within 4</w:t>
      </w:r>
      <w:r w:rsidR="0052304A">
        <w:t>:00 pm</w:t>
      </w:r>
      <w:r w:rsidR="00744F7D">
        <w:t xml:space="preserve"> </w:t>
      </w:r>
      <w:r>
        <w:t>and it</w:t>
      </w:r>
      <w:r w:rsidR="00744F7D">
        <w:t xml:space="preserve"> </w:t>
      </w:r>
      <w:r w:rsidR="00CD7E5B">
        <w:t>will be</w:t>
      </w:r>
      <w:r w:rsidR="00744F7D">
        <w:t xml:space="preserve"> opened on next working day</w:t>
      </w:r>
      <w:r w:rsidR="005C43EA">
        <w:t xml:space="preserve"> i.e. on 02.09.2022</w:t>
      </w:r>
      <w:r w:rsidR="00744F7D">
        <w:t xml:space="preserve"> at 1.00 </w:t>
      </w:r>
      <w:r w:rsidR="00F912AB">
        <w:t>pm</w:t>
      </w:r>
      <w:r>
        <w:t xml:space="preserve">. The quotations should be addressed to the </w:t>
      </w:r>
      <w:r>
        <w:rPr>
          <w:b/>
          <w:bCs/>
        </w:rPr>
        <w:t>OSD, Odisha University of Technology and Research, Techno Campus, P.O. Mahalaxmi</w:t>
      </w:r>
      <w:r w:rsidR="00F912AB">
        <w:rPr>
          <w:b/>
          <w:bCs/>
        </w:rPr>
        <w:t xml:space="preserve"> V</w:t>
      </w:r>
      <w:r>
        <w:rPr>
          <w:b/>
          <w:bCs/>
        </w:rPr>
        <w:t xml:space="preserve">ihar, Bhubaneswar- 751029 </w:t>
      </w:r>
      <w:r>
        <w:t xml:space="preserve">by </w:t>
      </w:r>
      <w:r>
        <w:rPr>
          <w:b/>
        </w:rPr>
        <w:t>Speed post/Registered post only</w:t>
      </w:r>
      <w:r>
        <w:t xml:space="preserve">. </w:t>
      </w:r>
      <w:r w:rsidRPr="00746CE9">
        <w:rPr>
          <w:b/>
        </w:rPr>
        <w:t>No hand delivery/Courier</w:t>
      </w:r>
      <w:r>
        <w:t xml:space="preserve"> is accepted. The authority will not be responsible for any postal delay. The quotations will not be received after scheduled date and time.   The authority reserves the right to reject any or all quotations without assigning any reason thereof.     </w:t>
      </w:r>
    </w:p>
    <w:p w14:paraId="54A88920" w14:textId="77777777" w:rsidR="005E6C9A" w:rsidRDefault="005E6C9A" w:rsidP="005E6C9A">
      <w:pPr>
        <w:shd w:val="clear" w:color="auto" w:fill="FFFFFF" w:themeFill="background1"/>
        <w:jc w:val="right"/>
        <w:rPr>
          <w:b/>
          <w:szCs w:val="24"/>
        </w:rPr>
      </w:pPr>
    </w:p>
    <w:p w14:paraId="60A16BE3" w14:textId="77777777" w:rsidR="00F912AB" w:rsidRDefault="00F912AB" w:rsidP="005E6C9A">
      <w:pPr>
        <w:jc w:val="right"/>
        <w:rPr>
          <w:b/>
          <w:szCs w:val="24"/>
        </w:rPr>
      </w:pPr>
    </w:p>
    <w:p w14:paraId="2BB4C672" w14:textId="77777777" w:rsidR="00F912AB" w:rsidRPr="004432C6" w:rsidRDefault="00FB5069" w:rsidP="005E6C9A">
      <w:pPr>
        <w:jc w:val="right"/>
        <w:rPr>
          <w:szCs w:val="24"/>
        </w:rPr>
      </w:pPr>
      <w:r w:rsidRPr="004432C6">
        <w:rPr>
          <w:szCs w:val="24"/>
        </w:rPr>
        <w:t>-----Sd------</w:t>
      </w:r>
    </w:p>
    <w:p w14:paraId="512DDB3B" w14:textId="77777777" w:rsidR="003C6A6F" w:rsidRPr="004432C6" w:rsidRDefault="005E6C9A" w:rsidP="00F912AB">
      <w:pPr>
        <w:jc w:val="right"/>
        <w:rPr>
          <w:szCs w:val="24"/>
        </w:rPr>
      </w:pPr>
      <w:r w:rsidRPr="004432C6">
        <w:rPr>
          <w:szCs w:val="24"/>
        </w:rPr>
        <w:t xml:space="preserve">HOD, </w:t>
      </w:r>
      <w:r w:rsidR="00A442B7" w:rsidRPr="004432C6">
        <w:rPr>
          <w:szCs w:val="24"/>
        </w:rPr>
        <w:t>F&amp;AT</w:t>
      </w:r>
    </w:p>
    <w:p w14:paraId="67403BC6" w14:textId="77777777" w:rsidR="00F912AB" w:rsidRPr="00F912AB" w:rsidRDefault="00F912AB" w:rsidP="005E6C9A">
      <w:pPr>
        <w:jc w:val="right"/>
      </w:pPr>
    </w:p>
    <w:sectPr w:rsidR="00F912AB" w:rsidRPr="00F912AB" w:rsidSect="008E7360">
      <w:headerReference w:type="default" r:id="rId8"/>
      <w:footnotePr>
        <w:pos w:val="beneathText"/>
      </w:footnotePr>
      <w:pgSz w:w="12240" w:h="15840"/>
      <w:pgMar w:top="1440" w:right="630" w:bottom="0" w:left="108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F37A" w14:textId="77777777" w:rsidR="00741A80" w:rsidRDefault="00741A80">
      <w:r>
        <w:separator/>
      </w:r>
    </w:p>
  </w:endnote>
  <w:endnote w:type="continuationSeparator" w:id="0">
    <w:p w14:paraId="62234619" w14:textId="77777777" w:rsidR="00741A80" w:rsidRDefault="0074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C597" w14:textId="77777777" w:rsidR="00741A80" w:rsidRDefault="00741A80">
      <w:r>
        <w:separator/>
      </w:r>
    </w:p>
  </w:footnote>
  <w:footnote w:type="continuationSeparator" w:id="0">
    <w:p w14:paraId="19B94A96" w14:textId="77777777" w:rsidR="00741A80" w:rsidRDefault="0074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FABC" w14:textId="77777777" w:rsidR="00F912AB" w:rsidRDefault="00F912AB" w:rsidP="000B564E">
    <w:pPr>
      <w:pBdr>
        <w:bottom w:val="thinThickSmallGap" w:sz="18" w:space="1" w:color="auto"/>
      </w:pBdr>
      <w:tabs>
        <w:tab w:val="left" w:pos="9030"/>
      </w:tabs>
      <w:ind w:right="-342"/>
      <w:jc w:val="center"/>
      <w:rPr>
        <w:b/>
        <w:color w:val="002060"/>
        <w:sz w:val="28"/>
        <w:szCs w:val="28"/>
      </w:rPr>
    </w:pPr>
  </w:p>
  <w:p w14:paraId="43C8EBEB" w14:textId="77777777" w:rsidR="00F912AB" w:rsidRDefault="00F912AB" w:rsidP="000B564E">
    <w:pPr>
      <w:pBdr>
        <w:bottom w:val="thinThickSmallGap" w:sz="18" w:space="1" w:color="auto"/>
      </w:pBdr>
      <w:tabs>
        <w:tab w:val="left" w:pos="9030"/>
      </w:tabs>
      <w:ind w:right="-342"/>
      <w:jc w:val="center"/>
      <w:rPr>
        <w:b/>
        <w:color w:val="002060"/>
        <w:sz w:val="28"/>
        <w:szCs w:val="28"/>
      </w:rPr>
    </w:pPr>
  </w:p>
  <w:p w14:paraId="0E0F6653" w14:textId="77777777" w:rsidR="00F912AB" w:rsidRDefault="00F912AB" w:rsidP="000B564E">
    <w:pPr>
      <w:pBdr>
        <w:bottom w:val="thinThickSmallGap" w:sz="18" w:space="1" w:color="auto"/>
      </w:pBdr>
      <w:tabs>
        <w:tab w:val="left" w:pos="9030"/>
      </w:tabs>
      <w:ind w:right="-342"/>
      <w:jc w:val="center"/>
      <w:rPr>
        <w:b/>
        <w:color w:val="002060"/>
        <w:sz w:val="28"/>
        <w:szCs w:val="28"/>
      </w:rPr>
    </w:pPr>
  </w:p>
  <w:p w14:paraId="7FD52A5B" w14:textId="77777777"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14:paraId="2FC6EBB5" w14:textId="77777777"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14:paraId="7D4D41F6" w14:textId="77777777"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9C40C2">
      <w:rPr>
        <w:b/>
        <w:color w:val="002060"/>
        <w:sz w:val="28"/>
        <w:szCs w:val="28"/>
      </w:rPr>
      <w:t>FASHION &amp; APPAREL TECHNOLOGY</w:t>
    </w:r>
  </w:p>
  <w:p w14:paraId="17E877F3" w14:textId="77777777"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2B6A1D" w:rsidRPr="000B564E">
      <w:rPr>
        <w:b/>
        <w:color w:val="002060"/>
        <w:sz w:val="22"/>
        <w:szCs w:val="22"/>
      </w:rPr>
      <w:t xml:space="preserve">Ghatikia, </w:t>
    </w:r>
    <w:r w:rsidR="00F953DB" w:rsidRPr="000B564E">
      <w:rPr>
        <w:b/>
        <w:color w:val="002060"/>
        <w:sz w:val="22"/>
        <w:szCs w:val="22"/>
      </w:rPr>
      <w:t>P.O.-</w:t>
    </w:r>
    <w:r w:rsidR="00DE7D54" w:rsidRPr="000B564E">
      <w:rPr>
        <w:b/>
        <w:color w:val="002060"/>
        <w:sz w:val="22"/>
        <w:szCs w:val="22"/>
      </w:rPr>
      <w:t xml:space="preserve"> Mahalaxmi Vihar</w:t>
    </w:r>
  </w:p>
  <w:p w14:paraId="4C4E693D" w14:textId="77777777"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14:paraId="77281955" w14:textId="19F3C11B" w:rsidR="00866F3F" w:rsidRPr="005C43EA" w:rsidRDefault="004702DF" w:rsidP="00F912AB">
    <w:pPr>
      <w:ind w:left="1440" w:right="-1440" w:firstLine="720"/>
      <w:rPr>
        <w:b/>
        <w:color w:val="0000FF"/>
        <w:u w:val="single"/>
      </w:rPr>
    </w:pPr>
    <w:r w:rsidRPr="005C43EA">
      <w:rPr>
        <w:b/>
        <w:sz w:val="22"/>
        <w:szCs w:val="22"/>
        <w:u w:val="single"/>
      </w:rPr>
      <w:t xml:space="preserve">Ref. </w:t>
    </w:r>
    <w:r w:rsidR="00214040" w:rsidRPr="005C43EA">
      <w:rPr>
        <w:b/>
        <w:sz w:val="22"/>
        <w:szCs w:val="22"/>
        <w:u w:val="single"/>
      </w:rPr>
      <w:t>No.</w:t>
    </w:r>
    <w:r w:rsidR="00353F4F" w:rsidRPr="005C43EA">
      <w:rPr>
        <w:b/>
        <w:sz w:val="22"/>
        <w:szCs w:val="22"/>
        <w:u w:val="single"/>
      </w:rPr>
      <w:t>45</w:t>
    </w:r>
    <w:r w:rsidR="005C43EA">
      <w:rPr>
        <w:b/>
        <w:sz w:val="22"/>
        <w:szCs w:val="22"/>
        <w:u w:val="single"/>
      </w:rPr>
      <w:t>7</w:t>
    </w:r>
    <w:r w:rsidR="00CD7E5B" w:rsidRPr="005C43EA">
      <w:rPr>
        <w:b/>
        <w:sz w:val="22"/>
        <w:szCs w:val="22"/>
        <w:u w:val="single"/>
      </w:rPr>
      <w:t xml:space="preserve"> </w:t>
    </w:r>
    <w:r w:rsidR="00961330" w:rsidRPr="005C43EA">
      <w:rPr>
        <w:b/>
        <w:sz w:val="22"/>
        <w:szCs w:val="22"/>
        <w:u w:val="single"/>
      </w:rPr>
      <w:t>F&amp;AT/OUTR</w:t>
    </w:r>
    <w:r w:rsidR="002513CA" w:rsidRPr="005C43EA">
      <w:rPr>
        <w:b/>
        <w:sz w:val="22"/>
        <w:szCs w:val="22"/>
        <w:u w:val="single"/>
      </w:rPr>
      <w:tab/>
    </w:r>
    <w:r w:rsidR="002513CA" w:rsidRPr="005C43EA">
      <w:rPr>
        <w:b/>
        <w:sz w:val="22"/>
        <w:szCs w:val="22"/>
        <w:u w:val="single"/>
      </w:rPr>
      <w:tab/>
    </w:r>
    <w:r w:rsidR="00B2451D" w:rsidRPr="005C43EA">
      <w:rPr>
        <w:b/>
        <w:sz w:val="22"/>
        <w:szCs w:val="22"/>
        <w:u w:val="single"/>
      </w:rPr>
      <w:tab/>
    </w:r>
    <w:r w:rsidR="00B2451D" w:rsidRPr="005C43EA">
      <w:rPr>
        <w:b/>
        <w:sz w:val="22"/>
        <w:szCs w:val="22"/>
        <w:u w:val="single"/>
      </w:rPr>
      <w:tab/>
    </w:r>
    <w:r w:rsidR="0055006E" w:rsidRPr="005C43EA">
      <w:rPr>
        <w:b/>
        <w:sz w:val="22"/>
        <w:szCs w:val="22"/>
        <w:u w:val="single"/>
      </w:rPr>
      <w:t>Date:</w:t>
    </w:r>
    <w:r w:rsidR="00353F4F" w:rsidRPr="005C43EA">
      <w:rPr>
        <w:b/>
        <w:sz w:val="22"/>
        <w:szCs w:val="22"/>
        <w:u w:val="single"/>
      </w:rPr>
      <w:t xml:space="preserve"> </w:t>
    </w:r>
    <w:r w:rsidR="005C43EA">
      <w:rPr>
        <w:b/>
        <w:sz w:val="22"/>
        <w:szCs w:val="22"/>
        <w:u w:val="single"/>
      </w:rPr>
      <w:t>13</w:t>
    </w:r>
    <w:r w:rsidR="00353F4F" w:rsidRPr="005C43EA">
      <w:rPr>
        <w:b/>
        <w:sz w:val="22"/>
        <w:szCs w:val="22"/>
        <w:u w:val="single"/>
      </w:rPr>
      <w:t xml:space="preserve">.08 </w:t>
    </w:r>
    <w:r w:rsidR="00CD7E5B" w:rsidRPr="005C43EA">
      <w:rPr>
        <w:b/>
        <w:sz w:val="22"/>
        <w:szCs w:val="22"/>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26251CEB"/>
    <w:multiLevelType w:val="hybridMultilevel"/>
    <w:tmpl w:val="0E5C3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21F4B"/>
    <w:multiLevelType w:val="multilevel"/>
    <w:tmpl w:val="0E7AC2E4"/>
    <w:lvl w:ilvl="0">
      <w:start w:val="1"/>
      <w:numFmt w:val="decimal"/>
      <w:lvlText w:val="%1."/>
      <w:lvlJc w:val="left"/>
      <w:pPr>
        <w:ind w:left="36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55056AEC"/>
    <w:multiLevelType w:val="hybridMultilevel"/>
    <w:tmpl w:val="5FA0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D1643"/>
    <w:multiLevelType w:val="hybridMultilevel"/>
    <w:tmpl w:val="63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4071933">
    <w:abstractNumId w:val="3"/>
  </w:num>
  <w:num w:numId="2" w16cid:durableId="1760322474">
    <w:abstractNumId w:val="5"/>
  </w:num>
  <w:num w:numId="3" w16cid:durableId="1846553305">
    <w:abstractNumId w:val="4"/>
  </w:num>
  <w:num w:numId="4" w16cid:durableId="1942448776">
    <w:abstractNumId w:val="1"/>
  </w:num>
  <w:num w:numId="5" w16cid:durableId="1869249591">
    <w:abstractNumId w:val="2"/>
  </w:num>
  <w:num w:numId="6" w16cid:durableId="31957679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FEB"/>
    <w:rsid w:val="000017CE"/>
    <w:rsid w:val="00002E17"/>
    <w:rsid w:val="00004C54"/>
    <w:rsid w:val="00005975"/>
    <w:rsid w:val="000100F6"/>
    <w:rsid w:val="00012563"/>
    <w:rsid w:val="00012FA7"/>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90C52"/>
    <w:rsid w:val="00090C92"/>
    <w:rsid w:val="0009260E"/>
    <w:rsid w:val="00093101"/>
    <w:rsid w:val="000941DC"/>
    <w:rsid w:val="000A312B"/>
    <w:rsid w:val="000A3C17"/>
    <w:rsid w:val="000A52FE"/>
    <w:rsid w:val="000A5951"/>
    <w:rsid w:val="000B1500"/>
    <w:rsid w:val="000B3085"/>
    <w:rsid w:val="000B5625"/>
    <w:rsid w:val="000B564E"/>
    <w:rsid w:val="000B66EA"/>
    <w:rsid w:val="000B7020"/>
    <w:rsid w:val="000C0C4A"/>
    <w:rsid w:val="000C0F28"/>
    <w:rsid w:val="000C2A1F"/>
    <w:rsid w:val="000C42AA"/>
    <w:rsid w:val="000C5ADD"/>
    <w:rsid w:val="000C5FE1"/>
    <w:rsid w:val="000C648E"/>
    <w:rsid w:val="000C68DC"/>
    <w:rsid w:val="000D0F40"/>
    <w:rsid w:val="000D20E1"/>
    <w:rsid w:val="000D550D"/>
    <w:rsid w:val="000D5DF7"/>
    <w:rsid w:val="000E2CDC"/>
    <w:rsid w:val="000E3672"/>
    <w:rsid w:val="000E631D"/>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038"/>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6753A"/>
    <w:rsid w:val="00174236"/>
    <w:rsid w:val="00174869"/>
    <w:rsid w:val="00174F5F"/>
    <w:rsid w:val="00177BAC"/>
    <w:rsid w:val="0018145F"/>
    <w:rsid w:val="00183A20"/>
    <w:rsid w:val="00183B36"/>
    <w:rsid w:val="001843B8"/>
    <w:rsid w:val="00185358"/>
    <w:rsid w:val="00187E52"/>
    <w:rsid w:val="00194102"/>
    <w:rsid w:val="00194229"/>
    <w:rsid w:val="001A1DE5"/>
    <w:rsid w:val="001A26A7"/>
    <w:rsid w:val="001A2FED"/>
    <w:rsid w:val="001A3BE3"/>
    <w:rsid w:val="001A42E3"/>
    <w:rsid w:val="001B4030"/>
    <w:rsid w:val="001B457B"/>
    <w:rsid w:val="001B4A99"/>
    <w:rsid w:val="001B5F50"/>
    <w:rsid w:val="001B70EB"/>
    <w:rsid w:val="001C23D1"/>
    <w:rsid w:val="001C3CBA"/>
    <w:rsid w:val="001D0406"/>
    <w:rsid w:val="001D21A9"/>
    <w:rsid w:val="001E28F6"/>
    <w:rsid w:val="001E2D7F"/>
    <w:rsid w:val="001E65C0"/>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0335"/>
    <w:rsid w:val="00221A0C"/>
    <w:rsid w:val="00222E8D"/>
    <w:rsid w:val="0022444C"/>
    <w:rsid w:val="00230C8A"/>
    <w:rsid w:val="002351F4"/>
    <w:rsid w:val="00235D44"/>
    <w:rsid w:val="00235EBC"/>
    <w:rsid w:val="0023736D"/>
    <w:rsid w:val="0024460F"/>
    <w:rsid w:val="00247B04"/>
    <w:rsid w:val="002513CA"/>
    <w:rsid w:val="00252260"/>
    <w:rsid w:val="002538E7"/>
    <w:rsid w:val="00253E85"/>
    <w:rsid w:val="0025458F"/>
    <w:rsid w:val="00255C13"/>
    <w:rsid w:val="00257197"/>
    <w:rsid w:val="002616B0"/>
    <w:rsid w:val="0026351F"/>
    <w:rsid w:val="00265CC9"/>
    <w:rsid w:val="0026641B"/>
    <w:rsid w:val="002675E9"/>
    <w:rsid w:val="00273249"/>
    <w:rsid w:val="002739B1"/>
    <w:rsid w:val="00273FEB"/>
    <w:rsid w:val="0027732C"/>
    <w:rsid w:val="002778F5"/>
    <w:rsid w:val="00280755"/>
    <w:rsid w:val="00280941"/>
    <w:rsid w:val="00281588"/>
    <w:rsid w:val="00281D54"/>
    <w:rsid w:val="00282B3E"/>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318A"/>
    <w:rsid w:val="002B425E"/>
    <w:rsid w:val="002B6A1D"/>
    <w:rsid w:val="002C2C40"/>
    <w:rsid w:val="002C3DA8"/>
    <w:rsid w:val="002C40E5"/>
    <w:rsid w:val="002C50CD"/>
    <w:rsid w:val="002C56C8"/>
    <w:rsid w:val="002C67F7"/>
    <w:rsid w:val="002D30EA"/>
    <w:rsid w:val="002D3CF9"/>
    <w:rsid w:val="002D3D59"/>
    <w:rsid w:val="002E1C33"/>
    <w:rsid w:val="002E3F2E"/>
    <w:rsid w:val="002E443B"/>
    <w:rsid w:val="002E5EB8"/>
    <w:rsid w:val="002F0E97"/>
    <w:rsid w:val="002F14DA"/>
    <w:rsid w:val="00300ACF"/>
    <w:rsid w:val="0030267E"/>
    <w:rsid w:val="00303F75"/>
    <w:rsid w:val="003040D4"/>
    <w:rsid w:val="003051FB"/>
    <w:rsid w:val="00312A54"/>
    <w:rsid w:val="0031524F"/>
    <w:rsid w:val="0031796B"/>
    <w:rsid w:val="00320C6C"/>
    <w:rsid w:val="003217AA"/>
    <w:rsid w:val="00322323"/>
    <w:rsid w:val="00322EA2"/>
    <w:rsid w:val="00323535"/>
    <w:rsid w:val="003239FE"/>
    <w:rsid w:val="00323CCD"/>
    <w:rsid w:val="003246F8"/>
    <w:rsid w:val="0032544D"/>
    <w:rsid w:val="003277BD"/>
    <w:rsid w:val="003422B7"/>
    <w:rsid w:val="00346142"/>
    <w:rsid w:val="003514ED"/>
    <w:rsid w:val="00352A4A"/>
    <w:rsid w:val="00353F4F"/>
    <w:rsid w:val="003565AA"/>
    <w:rsid w:val="00356C6C"/>
    <w:rsid w:val="00363B8B"/>
    <w:rsid w:val="0036481D"/>
    <w:rsid w:val="003672EB"/>
    <w:rsid w:val="003702AD"/>
    <w:rsid w:val="0037165A"/>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C6A6F"/>
    <w:rsid w:val="003D376A"/>
    <w:rsid w:val="003D7B38"/>
    <w:rsid w:val="003D7B46"/>
    <w:rsid w:val="003D7BED"/>
    <w:rsid w:val="003E28B1"/>
    <w:rsid w:val="003E2A5C"/>
    <w:rsid w:val="003E5BB8"/>
    <w:rsid w:val="003F0DED"/>
    <w:rsid w:val="003F23EE"/>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305ED"/>
    <w:rsid w:val="00431235"/>
    <w:rsid w:val="00431D61"/>
    <w:rsid w:val="00436E79"/>
    <w:rsid w:val="00440251"/>
    <w:rsid w:val="00442D82"/>
    <w:rsid w:val="004432C6"/>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3D"/>
    <w:rsid w:val="00483A61"/>
    <w:rsid w:val="0048458E"/>
    <w:rsid w:val="004877C3"/>
    <w:rsid w:val="0049167B"/>
    <w:rsid w:val="0049241C"/>
    <w:rsid w:val="004925F6"/>
    <w:rsid w:val="00492ED7"/>
    <w:rsid w:val="00493062"/>
    <w:rsid w:val="00494036"/>
    <w:rsid w:val="0049642D"/>
    <w:rsid w:val="004A02A0"/>
    <w:rsid w:val="004A13FC"/>
    <w:rsid w:val="004A5602"/>
    <w:rsid w:val="004A58D6"/>
    <w:rsid w:val="004A6573"/>
    <w:rsid w:val="004B60A9"/>
    <w:rsid w:val="004B61AA"/>
    <w:rsid w:val="004C160A"/>
    <w:rsid w:val="004C286F"/>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304A"/>
    <w:rsid w:val="00526CCA"/>
    <w:rsid w:val="005305FD"/>
    <w:rsid w:val="005327DB"/>
    <w:rsid w:val="00532B53"/>
    <w:rsid w:val="00533CDE"/>
    <w:rsid w:val="00534679"/>
    <w:rsid w:val="00537591"/>
    <w:rsid w:val="005438C7"/>
    <w:rsid w:val="00544851"/>
    <w:rsid w:val="00545954"/>
    <w:rsid w:val="00547BB1"/>
    <w:rsid w:val="0055006E"/>
    <w:rsid w:val="00550291"/>
    <w:rsid w:val="00552A3B"/>
    <w:rsid w:val="005544E0"/>
    <w:rsid w:val="005568B9"/>
    <w:rsid w:val="00556ADB"/>
    <w:rsid w:val="00556F78"/>
    <w:rsid w:val="00557DE1"/>
    <w:rsid w:val="005632E8"/>
    <w:rsid w:val="00563E05"/>
    <w:rsid w:val="00565D05"/>
    <w:rsid w:val="00567A89"/>
    <w:rsid w:val="005742FD"/>
    <w:rsid w:val="00576176"/>
    <w:rsid w:val="0057693D"/>
    <w:rsid w:val="0057749B"/>
    <w:rsid w:val="00577CB9"/>
    <w:rsid w:val="00581548"/>
    <w:rsid w:val="005819BF"/>
    <w:rsid w:val="00585513"/>
    <w:rsid w:val="00585ABD"/>
    <w:rsid w:val="00591042"/>
    <w:rsid w:val="00591B73"/>
    <w:rsid w:val="00593E92"/>
    <w:rsid w:val="00595DB3"/>
    <w:rsid w:val="005970AF"/>
    <w:rsid w:val="005A28B5"/>
    <w:rsid w:val="005A398E"/>
    <w:rsid w:val="005A49B8"/>
    <w:rsid w:val="005A5FD7"/>
    <w:rsid w:val="005B0372"/>
    <w:rsid w:val="005B08DF"/>
    <w:rsid w:val="005B2EF5"/>
    <w:rsid w:val="005B60B3"/>
    <w:rsid w:val="005B66F0"/>
    <w:rsid w:val="005C112D"/>
    <w:rsid w:val="005C4299"/>
    <w:rsid w:val="005C43EA"/>
    <w:rsid w:val="005C4A79"/>
    <w:rsid w:val="005C651F"/>
    <w:rsid w:val="005D13C9"/>
    <w:rsid w:val="005D483C"/>
    <w:rsid w:val="005D6221"/>
    <w:rsid w:val="005D76D8"/>
    <w:rsid w:val="005D7DE6"/>
    <w:rsid w:val="005E09E4"/>
    <w:rsid w:val="005E121B"/>
    <w:rsid w:val="005E126B"/>
    <w:rsid w:val="005E1560"/>
    <w:rsid w:val="005E4D80"/>
    <w:rsid w:val="005E664D"/>
    <w:rsid w:val="005E6AB2"/>
    <w:rsid w:val="005E6AED"/>
    <w:rsid w:val="005E6C9A"/>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6150"/>
    <w:rsid w:val="006E7F15"/>
    <w:rsid w:val="006F1567"/>
    <w:rsid w:val="006F1C62"/>
    <w:rsid w:val="006F5063"/>
    <w:rsid w:val="007013AA"/>
    <w:rsid w:val="00701BB6"/>
    <w:rsid w:val="00704B07"/>
    <w:rsid w:val="0070653F"/>
    <w:rsid w:val="00712AAA"/>
    <w:rsid w:val="00717DC6"/>
    <w:rsid w:val="007277CE"/>
    <w:rsid w:val="00731F98"/>
    <w:rsid w:val="00732B43"/>
    <w:rsid w:val="00734A70"/>
    <w:rsid w:val="0074019A"/>
    <w:rsid w:val="00741A80"/>
    <w:rsid w:val="007423DD"/>
    <w:rsid w:val="007432CE"/>
    <w:rsid w:val="0074347E"/>
    <w:rsid w:val="007440F8"/>
    <w:rsid w:val="00744D73"/>
    <w:rsid w:val="00744F7D"/>
    <w:rsid w:val="007458D8"/>
    <w:rsid w:val="00746F3A"/>
    <w:rsid w:val="00750A75"/>
    <w:rsid w:val="00754353"/>
    <w:rsid w:val="007555F6"/>
    <w:rsid w:val="007557A0"/>
    <w:rsid w:val="007567F6"/>
    <w:rsid w:val="007571FC"/>
    <w:rsid w:val="007603FA"/>
    <w:rsid w:val="0076146B"/>
    <w:rsid w:val="00762EE6"/>
    <w:rsid w:val="00765F08"/>
    <w:rsid w:val="007664C1"/>
    <w:rsid w:val="0077266B"/>
    <w:rsid w:val="00773136"/>
    <w:rsid w:val="00773BFF"/>
    <w:rsid w:val="00773EF9"/>
    <w:rsid w:val="007750FA"/>
    <w:rsid w:val="00775D31"/>
    <w:rsid w:val="00776A75"/>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149"/>
    <w:rsid w:val="007D6AED"/>
    <w:rsid w:val="007D6E15"/>
    <w:rsid w:val="007E18B4"/>
    <w:rsid w:val="007E1A46"/>
    <w:rsid w:val="007E2DEC"/>
    <w:rsid w:val="007E76B8"/>
    <w:rsid w:val="007F202C"/>
    <w:rsid w:val="007F2C5C"/>
    <w:rsid w:val="007F307F"/>
    <w:rsid w:val="007F38A7"/>
    <w:rsid w:val="007F4D77"/>
    <w:rsid w:val="007F53AF"/>
    <w:rsid w:val="008046CA"/>
    <w:rsid w:val="00804D6F"/>
    <w:rsid w:val="00816B32"/>
    <w:rsid w:val="008177DE"/>
    <w:rsid w:val="00820497"/>
    <w:rsid w:val="00821D16"/>
    <w:rsid w:val="00822052"/>
    <w:rsid w:val="008227B8"/>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56783"/>
    <w:rsid w:val="00856B53"/>
    <w:rsid w:val="00861F6B"/>
    <w:rsid w:val="00862A82"/>
    <w:rsid w:val="00862B67"/>
    <w:rsid w:val="00864748"/>
    <w:rsid w:val="00864914"/>
    <w:rsid w:val="00866F3F"/>
    <w:rsid w:val="008676B2"/>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F37"/>
    <w:rsid w:val="008A7504"/>
    <w:rsid w:val="008B1377"/>
    <w:rsid w:val="008B3F44"/>
    <w:rsid w:val="008B4664"/>
    <w:rsid w:val="008B64F5"/>
    <w:rsid w:val="008B7C03"/>
    <w:rsid w:val="008C1C56"/>
    <w:rsid w:val="008C2F67"/>
    <w:rsid w:val="008D1497"/>
    <w:rsid w:val="008D2E7A"/>
    <w:rsid w:val="008D2EB0"/>
    <w:rsid w:val="008D4225"/>
    <w:rsid w:val="008D51FC"/>
    <w:rsid w:val="008D610E"/>
    <w:rsid w:val="008D7342"/>
    <w:rsid w:val="008E10C7"/>
    <w:rsid w:val="008E4161"/>
    <w:rsid w:val="008E6589"/>
    <w:rsid w:val="008E71E6"/>
    <w:rsid w:val="008E7360"/>
    <w:rsid w:val="008F0F50"/>
    <w:rsid w:val="008F1BE7"/>
    <w:rsid w:val="008F328C"/>
    <w:rsid w:val="008F46B6"/>
    <w:rsid w:val="00900665"/>
    <w:rsid w:val="009010EB"/>
    <w:rsid w:val="009012CB"/>
    <w:rsid w:val="009020D0"/>
    <w:rsid w:val="00906479"/>
    <w:rsid w:val="00910D64"/>
    <w:rsid w:val="00910D85"/>
    <w:rsid w:val="0091370F"/>
    <w:rsid w:val="00914E59"/>
    <w:rsid w:val="00917579"/>
    <w:rsid w:val="00917748"/>
    <w:rsid w:val="00920566"/>
    <w:rsid w:val="00920B42"/>
    <w:rsid w:val="009228DB"/>
    <w:rsid w:val="00922F33"/>
    <w:rsid w:val="009266EC"/>
    <w:rsid w:val="0092791F"/>
    <w:rsid w:val="0093202D"/>
    <w:rsid w:val="009329BF"/>
    <w:rsid w:val="00937300"/>
    <w:rsid w:val="00946EAF"/>
    <w:rsid w:val="009503B9"/>
    <w:rsid w:val="00960E5E"/>
    <w:rsid w:val="00961330"/>
    <w:rsid w:val="0096159E"/>
    <w:rsid w:val="00961A08"/>
    <w:rsid w:val="009620C2"/>
    <w:rsid w:val="00963A7D"/>
    <w:rsid w:val="00965985"/>
    <w:rsid w:val="00966A59"/>
    <w:rsid w:val="009721D7"/>
    <w:rsid w:val="0097401F"/>
    <w:rsid w:val="00975DE6"/>
    <w:rsid w:val="009762DE"/>
    <w:rsid w:val="00976F31"/>
    <w:rsid w:val="009806B9"/>
    <w:rsid w:val="00982FB7"/>
    <w:rsid w:val="00986063"/>
    <w:rsid w:val="00987A70"/>
    <w:rsid w:val="00991729"/>
    <w:rsid w:val="00995200"/>
    <w:rsid w:val="00995AC5"/>
    <w:rsid w:val="009A22DD"/>
    <w:rsid w:val="009A5BDE"/>
    <w:rsid w:val="009A7FAC"/>
    <w:rsid w:val="009B2B15"/>
    <w:rsid w:val="009B2F52"/>
    <w:rsid w:val="009B374A"/>
    <w:rsid w:val="009B566A"/>
    <w:rsid w:val="009B5D52"/>
    <w:rsid w:val="009B7DD0"/>
    <w:rsid w:val="009C0249"/>
    <w:rsid w:val="009C32AF"/>
    <w:rsid w:val="009C40C2"/>
    <w:rsid w:val="009C6452"/>
    <w:rsid w:val="009C7C15"/>
    <w:rsid w:val="009D00ED"/>
    <w:rsid w:val="009D5DF1"/>
    <w:rsid w:val="009E0E06"/>
    <w:rsid w:val="009E6029"/>
    <w:rsid w:val="009F4925"/>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2B7"/>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1A17"/>
    <w:rsid w:val="00A851EB"/>
    <w:rsid w:val="00A9174E"/>
    <w:rsid w:val="00A95F93"/>
    <w:rsid w:val="00A97C45"/>
    <w:rsid w:val="00AA0DEA"/>
    <w:rsid w:val="00AA29E8"/>
    <w:rsid w:val="00AA2BB8"/>
    <w:rsid w:val="00AA7651"/>
    <w:rsid w:val="00AB0A44"/>
    <w:rsid w:val="00AB2893"/>
    <w:rsid w:val="00AB42E7"/>
    <w:rsid w:val="00AB43DF"/>
    <w:rsid w:val="00AB502B"/>
    <w:rsid w:val="00AB68F7"/>
    <w:rsid w:val="00AC0CC9"/>
    <w:rsid w:val="00AC32D9"/>
    <w:rsid w:val="00AC413A"/>
    <w:rsid w:val="00AC698B"/>
    <w:rsid w:val="00AC7639"/>
    <w:rsid w:val="00AD12B4"/>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4D36"/>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07A"/>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96FC3"/>
    <w:rsid w:val="00BA3579"/>
    <w:rsid w:val="00BA3FB3"/>
    <w:rsid w:val="00BA5098"/>
    <w:rsid w:val="00BA6F36"/>
    <w:rsid w:val="00BA71F3"/>
    <w:rsid w:val="00BA7FFB"/>
    <w:rsid w:val="00BB2E72"/>
    <w:rsid w:val="00BB3F6E"/>
    <w:rsid w:val="00BB663A"/>
    <w:rsid w:val="00BB7785"/>
    <w:rsid w:val="00BC1123"/>
    <w:rsid w:val="00BC6F4A"/>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3E9A"/>
    <w:rsid w:val="00C244EB"/>
    <w:rsid w:val="00C25B5D"/>
    <w:rsid w:val="00C3102A"/>
    <w:rsid w:val="00C327E3"/>
    <w:rsid w:val="00C35109"/>
    <w:rsid w:val="00C35709"/>
    <w:rsid w:val="00C363F5"/>
    <w:rsid w:val="00C41773"/>
    <w:rsid w:val="00C41F10"/>
    <w:rsid w:val="00C42CD7"/>
    <w:rsid w:val="00C44702"/>
    <w:rsid w:val="00C44783"/>
    <w:rsid w:val="00C454D4"/>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363F"/>
    <w:rsid w:val="00C86118"/>
    <w:rsid w:val="00C87743"/>
    <w:rsid w:val="00C91B35"/>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3174"/>
    <w:rsid w:val="00CC6F7E"/>
    <w:rsid w:val="00CD0FF8"/>
    <w:rsid w:val="00CD2888"/>
    <w:rsid w:val="00CD484E"/>
    <w:rsid w:val="00CD6BDA"/>
    <w:rsid w:val="00CD7E5B"/>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138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1C90"/>
    <w:rsid w:val="00D93103"/>
    <w:rsid w:val="00D9378F"/>
    <w:rsid w:val="00D94F76"/>
    <w:rsid w:val="00D964C3"/>
    <w:rsid w:val="00D96A6A"/>
    <w:rsid w:val="00D96C98"/>
    <w:rsid w:val="00D9770E"/>
    <w:rsid w:val="00DA2A1C"/>
    <w:rsid w:val="00DA2FEB"/>
    <w:rsid w:val="00DA4232"/>
    <w:rsid w:val="00DA5CD8"/>
    <w:rsid w:val="00DA6A4C"/>
    <w:rsid w:val="00DB19D6"/>
    <w:rsid w:val="00DB3C14"/>
    <w:rsid w:val="00DC2895"/>
    <w:rsid w:val="00DC37CE"/>
    <w:rsid w:val="00DC3F3D"/>
    <w:rsid w:val="00DC66D8"/>
    <w:rsid w:val="00DD02F0"/>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5F28"/>
    <w:rsid w:val="00E07252"/>
    <w:rsid w:val="00E12599"/>
    <w:rsid w:val="00E15698"/>
    <w:rsid w:val="00E161B1"/>
    <w:rsid w:val="00E203B1"/>
    <w:rsid w:val="00E230F9"/>
    <w:rsid w:val="00E23347"/>
    <w:rsid w:val="00E24EDB"/>
    <w:rsid w:val="00E25EB7"/>
    <w:rsid w:val="00E32B55"/>
    <w:rsid w:val="00E333DC"/>
    <w:rsid w:val="00E3500C"/>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3BCA"/>
    <w:rsid w:val="00EB46DC"/>
    <w:rsid w:val="00EB4822"/>
    <w:rsid w:val="00EB635D"/>
    <w:rsid w:val="00EB6D4B"/>
    <w:rsid w:val="00EC13E3"/>
    <w:rsid w:val="00EC2198"/>
    <w:rsid w:val="00EC2CB1"/>
    <w:rsid w:val="00EC3D52"/>
    <w:rsid w:val="00EC47FF"/>
    <w:rsid w:val="00EC7958"/>
    <w:rsid w:val="00EC7CC2"/>
    <w:rsid w:val="00EE45BB"/>
    <w:rsid w:val="00EE57D1"/>
    <w:rsid w:val="00EE5F33"/>
    <w:rsid w:val="00EF0A1A"/>
    <w:rsid w:val="00EF3677"/>
    <w:rsid w:val="00EF3C4A"/>
    <w:rsid w:val="00EF70C1"/>
    <w:rsid w:val="00EF7AD7"/>
    <w:rsid w:val="00F035CD"/>
    <w:rsid w:val="00F03BE7"/>
    <w:rsid w:val="00F069C7"/>
    <w:rsid w:val="00F070B7"/>
    <w:rsid w:val="00F07A34"/>
    <w:rsid w:val="00F118E9"/>
    <w:rsid w:val="00F1285E"/>
    <w:rsid w:val="00F13012"/>
    <w:rsid w:val="00F145ED"/>
    <w:rsid w:val="00F17665"/>
    <w:rsid w:val="00F17A12"/>
    <w:rsid w:val="00F23166"/>
    <w:rsid w:val="00F24FBC"/>
    <w:rsid w:val="00F25DBB"/>
    <w:rsid w:val="00F26507"/>
    <w:rsid w:val="00F30A35"/>
    <w:rsid w:val="00F323B2"/>
    <w:rsid w:val="00F3328C"/>
    <w:rsid w:val="00F3527D"/>
    <w:rsid w:val="00F3700C"/>
    <w:rsid w:val="00F37E1A"/>
    <w:rsid w:val="00F400E2"/>
    <w:rsid w:val="00F42A16"/>
    <w:rsid w:val="00F4323E"/>
    <w:rsid w:val="00F46239"/>
    <w:rsid w:val="00F478BF"/>
    <w:rsid w:val="00F50809"/>
    <w:rsid w:val="00F50F08"/>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12AB"/>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5069"/>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C4FE"/>
  <w15:docId w15:val="{683E8A22-9FA4-4F91-8745-35731A9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il">
    <w:name w:val="il"/>
    <w:basedOn w:val="DefaultParagraphFont"/>
    <w:rsid w:val="002B318A"/>
  </w:style>
  <w:style w:type="character" w:customStyle="1" w:styleId="NoSpacingChar">
    <w:name w:val="No Spacing Char"/>
    <w:basedOn w:val="DefaultParagraphFont"/>
    <w:link w:val="NoSpacing"/>
    <w:uiPriority w:val="1"/>
    <w:locked/>
    <w:rsid w:val="005E6C9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4259388">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FD6B-4668-4EF3-854F-3832626A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Kamesh</dc:creator>
  <cp:keywords/>
  <dc:description/>
  <cp:lastModifiedBy>Ashwini Kumar Dash</cp:lastModifiedBy>
  <cp:revision>10</cp:revision>
  <cp:lastPrinted>2022-03-15T11:34:00Z</cp:lastPrinted>
  <dcterms:created xsi:type="dcterms:W3CDTF">2022-03-14T10:41:00Z</dcterms:created>
  <dcterms:modified xsi:type="dcterms:W3CDTF">2022-08-16T07:25:00Z</dcterms:modified>
</cp:coreProperties>
</file>