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BE" w:rsidRPr="0075007F" w:rsidRDefault="00D65ABE" w:rsidP="00D65A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007F">
        <w:rPr>
          <w:rFonts w:cstheme="minorHAnsi"/>
          <w:b/>
          <w:noProof/>
          <w:sz w:val="24"/>
          <w:szCs w:val="24"/>
        </w:rPr>
        <w:t>ODISHA UNIVERSITY OF TECHNOLOGY AND RESEARCH</w:t>
      </w:r>
    </w:p>
    <w:p w:rsidR="00D65ABE" w:rsidRPr="0075007F" w:rsidRDefault="00D65ABE" w:rsidP="00D65A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5007F">
        <w:rPr>
          <w:rFonts w:cstheme="minorHAnsi"/>
          <w:sz w:val="24"/>
          <w:szCs w:val="24"/>
        </w:rPr>
        <w:t>(Formerly College of Engineering &amp; Technology, Bhubaneswar)</w:t>
      </w:r>
    </w:p>
    <w:p w:rsidR="00D65ABE" w:rsidRPr="0075007F" w:rsidRDefault="00D65ABE" w:rsidP="00D65ABE">
      <w:pPr>
        <w:tabs>
          <w:tab w:val="center" w:pos="5112"/>
          <w:tab w:val="left" w:pos="7035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CIVIL MAINTENANCE SECTION</w:t>
      </w:r>
    </w:p>
    <w:p w:rsidR="00D65ABE" w:rsidRPr="0075007F" w:rsidRDefault="00D65ABE" w:rsidP="00D65A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5007F">
        <w:rPr>
          <w:rFonts w:cstheme="minorHAnsi"/>
          <w:sz w:val="24"/>
          <w:szCs w:val="24"/>
        </w:rPr>
        <w:t xml:space="preserve">Techno Campus, Ghatikia, P.O.- Mahalaxmi Vihar, </w:t>
      </w:r>
    </w:p>
    <w:p w:rsidR="00D65ABE" w:rsidRPr="0075007F" w:rsidRDefault="00D65ABE" w:rsidP="00D65A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5007F">
        <w:rPr>
          <w:rFonts w:cstheme="minorHAnsi"/>
          <w:sz w:val="24"/>
          <w:szCs w:val="24"/>
        </w:rPr>
        <w:t>BHUBANESWAR-751029, ODISHA, INDIA</w:t>
      </w:r>
    </w:p>
    <w:p w:rsidR="00D65ABE" w:rsidRDefault="00B814C3" w:rsidP="00D65ABE">
      <w:pPr>
        <w:tabs>
          <w:tab w:val="left" w:pos="1380"/>
        </w:tabs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.85pt;margin-top:.75pt;width:506.25pt;height:1.5pt;flip:y;z-index:251660288" o:connectortype="straight"/>
        </w:pict>
      </w:r>
      <w:r w:rsidR="00D65ABE">
        <w:tab/>
      </w:r>
    </w:p>
    <w:p w:rsidR="00D65ABE" w:rsidRPr="00FD31A3" w:rsidRDefault="00D65ABE" w:rsidP="00D65ABE">
      <w:pPr>
        <w:tabs>
          <w:tab w:val="left" w:pos="349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 w:rsidR="00204380">
        <w:rPr>
          <w:b/>
          <w:sz w:val="24"/>
          <w:szCs w:val="24"/>
        </w:rPr>
        <w:t>Letter No.</w:t>
      </w:r>
      <w:r w:rsidRPr="00FD31A3">
        <w:rPr>
          <w:b/>
          <w:sz w:val="24"/>
          <w:szCs w:val="24"/>
        </w:rPr>
        <w:t xml:space="preserve"> </w:t>
      </w:r>
      <w:r w:rsidR="00204380">
        <w:rPr>
          <w:b/>
          <w:sz w:val="24"/>
          <w:szCs w:val="24"/>
        </w:rPr>
        <w:t>41/MC</w:t>
      </w:r>
      <w:r w:rsidRPr="00FD31A3">
        <w:rPr>
          <w:b/>
          <w:sz w:val="24"/>
          <w:szCs w:val="24"/>
        </w:rPr>
        <w:t xml:space="preserve">  /</w:t>
      </w:r>
      <w:r>
        <w:rPr>
          <w:b/>
          <w:sz w:val="24"/>
          <w:szCs w:val="24"/>
        </w:rPr>
        <w:t>OUTR</w:t>
      </w:r>
      <w:r w:rsidRPr="00FD31A3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   </w:t>
      </w:r>
      <w:r w:rsidRPr="00FD31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FD31A3">
        <w:rPr>
          <w:b/>
          <w:sz w:val="24"/>
          <w:szCs w:val="24"/>
        </w:rPr>
        <w:t>ated</w:t>
      </w:r>
      <w:r>
        <w:rPr>
          <w:b/>
          <w:sz w:val="24"/>
          <w:szCs w:val="24"/>
        </w:rPr>
        <w:t>:</w:t>
      </w:r>
      <w:r w:rsidR="00204380">
        <w:rPr>
          <w:b/>
          <w:sz w:val="24"/>
          <w:szCs w:val="24"/>
        </w:rPr>
        <w:t xml:space="preserve"> 28.6.2022</w:t>
      </w:r>
      <w:r w:rsidRPr="00FD31A3">
        <w:rPr>
          <w:b/>
          <w:sz w:val="24"/>
          <w:szCs w:val="24"/>
        </w:rPr>
        <w:t xml:space="preserve"> </w:t>
      </w:r>
    </w:p>
    <w:p w:rsidR="00D65ABE" w:rsidRDefault="00D65ABE" w:rsidP="00D65ABE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65ABE" w:rsidRPr="004A7A77" w:rsidRDefault="00D65ABE" w:rsidP="00D65ABE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D65ABE" w:rsidRDefault="00D65ABE" w:rsidP="00D65ABE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D65ABE" w:rsidRPr="001408C6" w:rsidRDefault="00D65ABE" w:rsidP="00D65ABE">
      <w:pPr>
        <w:tabs>
          <w:tab w:val="left" w:pos="3495"/>
        </w:tabs>
        <w:spacing w:after="0" w:line="240" w:lineRule="auto"/>
        <w:jc w:val="both"/>
        <w:rPr>
          <w:rFonts w:cs="Arial"/>
        </w:rPr>
      </w:pPr>
      <w:r w:rsidRPr="001408C6">
        <w:rPr>
          <w:rFonts w:cs="Arial"/>
        </w:rPr>
        <w:t xml:space="preserve">Sealed quotations are invited from </w:t>
      </w:r>
      <w:r>
        <w:rPr>
          <w:rFonts w:cs="Arial"/>
        </w:rPr>
        <w:t xml:space="preserve">PWD contactors/agencies with valid license </w:t>
      </w:r>
      <w:r w:rsidRPr="001408C6">
        <w:rPr>
          <w:rFonts w:cs="Arial"/>
        </w:rPr>
        <w:t xml:space="preserve">for </w:t>
      </w:r>
      <w:r>
        <w:rPr>
          <w:rFonts w:cs="Arial"/>
        </w:rPr>
        <w:t>coloring of exterior part of walls of Student Activity Centre of OUTR</w:t>
      </w:r>
      <w:r w:rsidRPr="001408C6">
        <w:rPr>
          <w:rFonts w:cs="Arial"/>
        </w:rPr>
        <w:t>:</w:t>
      </w:r>
    </w:p>
    <w:p w:rsidR="00D65ABE" w:rsidRPr="00FD31A3" w:rsidRDefault="00D65ABE" w:rsidP="00D65ABE">
      <w:pPr>
        <w:tabs>
          <w:tab w:val="left" w:pos="3495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10097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1"/>
        <w:gridCol w:w="4487"/>
        <w:gridCol w:w="1559"/>
        <w:gridCol w:w="1134"/>
        <w:gridCol w:w="2126"/>
      </w:tblGrid>
      <w:tr w:rsidR="00D65ABE" w:rsidRPr="00FD31A3" w:rsidTr="00870358">
        <w:tc>
          <w:tcPr>
            <w:tcW w:w="791" w:type="dxa"/>
            <w:vAlign w:val="center"/>
          </w:tcPr>
          <w:p w:rsidR="00D65ABE" w:rsidRPr="001408C6" w:rsidRDefault="00D65ABE" w:rsidP="008703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408C6">
              <w:rPr>
                <w:rFonts w:cs="Arial"/>
                <w:b/>
              </w:rPr>
              <w:t>Sl. No.</w:t>
            </w:r>
          </w:p>
        </w:tc>
        <w:tc>
          <w:tcPr>
            <w:tcW w:w="4487" w:type="dxa"/>
            <w:vAlign w:val="center"/>
          </w:tcPr>
          <w:p w:rsidR="00D65ABE" w:rsidRPr="001408C6" w:rsidRDefault="00D65ABE" w:rsidP="008703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408C6">
              <w:rPr>
                <w:rFonts w:cs="Arial"/>
                <w:b/>
              </w:rPr>
              <w:t>Name of the items</w:t>
            </w:r>
          </w:p>
        </w:tc>
        <w:tc>
          <w:tcPr>
            <w:tcW w:w="1559" w:type="dxa"/>
          </w:tcPr>
          <w:p w:rsidR="00D65ABE" w:rsidRPr="001408C6" w:rsidRDefault="00D65ABE" w:rsidP="008703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408C6">
              <w:rPr>
                <w:rFonts w:cs="Arial"/>
                <w:b/>
              </w:rPr>
              <w:t>Make</w:t>
            </w:r>
          </w:p>
        </w:tc>
        <w:tc>
          <w:tcPr>
            <w:tcW w:w="1134" w:type="dxa"/>
            <w:vAlign w:val="center"/>
          </w:tcPr>
          <w:p w:rsidR="00D65ABE" w:rsidRPr="001408C6" w:rsidRDefault="00D65ABE" w:rsidP="008703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408C6">
              <w:rPr>
                <w:rFonts w:cs="Arial"/>
                <w:b/>
              </w:rPr>
              <w:t>Qty</w:t>
            </w:r>
          </w:p>
        </w:tc>
        <w:tc>
          <w:tcPr>
            <w:tcW w:w="2126" w:type="dxa"/>
            <w:vAlign w:val="center"/>
          </w:tcPr>
          <w:p w:rsidR="00D65ABE" w:rsidRPr="001408C6" w:rsidRDefault="00D65ABE" w:rsidP="008703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408C6">
              <w:rPr>
                <w:rFonts w:cs="Arial"/>
                <w:b/>
              </w:rPr>
              <w:t xml:space="preserve">Rate per </w:t>
            </w:r>
            <w:r>
              <w:rPr>
                <w:rFonts w:cs="Arial"/>
                <w:b/>
              </w:rPr>
              <w:t>Sq. ft</w:t>
            </w:r>
            <w:r w:rsidRPr="001408C6">
              <w:rPr>
                <w:rFonts w:cs="Arial"/>
                <w:b/>
              </w:rPr>
              <w:t xml:space="preserve"> (Rs. )</w:t>
            </w:r>
          </w:p>
        </w:tc>
      </w:tr>
      <w:tr w:rsidR="00D65ABE" w:rsidRPr="00FD31A3" w:rsidTr="00870358">
        <w:trPr>
          <w:trHeight w:val="710"/>
        </w:trPr>
        <w:tc>
          <w:tcPr>
            <w:tcW w:w="791" w:type="dxa"/>
            <w:vAlign w:val="center"/>
          </w:tcPr>
          <w:p w:rsidR="00D65ABE" w:rsidRPr="001408C6" w:rsidRDefault="00D65ABE" w:rsidP="00870358">
            <w:pPr>
              <w:spacing w:after="0" w:line="240" w:lineRule="auto"/>
              <w:jc w:val="center"/>
              <w:rPr>
                <w:rFonts w:cs="Arial"/>
              </w:rPr>
            </w:pPr>
            <w:r w:rsidRPr="001408C6">
              <w:rPr>
                <w:rFonts w:cs="Arial"/>
              </w:rPr>
              <w:t>1</w:t>
            </w:r>
          </w:p>
        </w:tc>
        <w:tc>
          <w:tcPr>
            <w:tcW w:w="4487" w:type="dxa"/>
          </w:tcPr>
          <w:p w:rsidR="00D65ABE" w:rsidRDefault="00D65ABE" w:rsidP="00870358">
            <w:pPr>
              <w:tabs>
                <w:tab w:val="left" w:pos="3495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Coloring of exterior part of </w:t>
            </w:r>
            <w:r w:rsidR="00971DA0">
              <w:rPr>
                <w:rFonts w:cs="Arial"/>
              </w:rPr>
              <w:t xml:space="preserve">the wall in </w:t>
            </w:r>
            <w:r>
              <w:rPr>
                <w:rFonts w:cs="Arial"/>
              </w:rPr>
              <w:t>Student Activity Centre of OUTR: Approximate Area 5000 sq.ft</w:t>
            </w:r>
          </w:p>
          <w:p w:rsidR="00D65ABE" w:rsidRDefault="00D65ABE" w:rsidP="00D65ABE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Rubbing </w:t>
            </w:r>
          </w:p>
          <w:p w:rsidR="00D65ABE" w:rsidRDefault="00D65ABE" w:rsidP="00D65ABE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Primer coating </w:t>
            </w:r>
          </w:p>
          <w:p w:rsidR="00D65ABE" w:rsidRPr="001060DC" w:rsidRDefault="00D65ABE" w:rsidP="00D65ABE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Weather coating twice</w:t>
            </w:r>
          </w:p>
          <w:p w:rsidR="00D65ABE" w:rsidRPr="001408C6" w:rsidRDefault="00D65ABE" w:rsidP="00870358">
            <w:pPr>
              <w:tabs>
                <w:tab w:val="left" w:pos="3495"/>
              </w:tabs>
              <w:spacing w:after="0" w:line="240" w:lineRule="auto"/>
              <w:jc w:val="both"/>
              <w:rPr>
                <w:rFonts w:cs="Arial"/>
              </w:rPr>
            </w:pPr>
          </w:p>
          <w:p w:rsidR="00D65ABE" w:rsidRPr="0060575A" w:rsidRDefault="00D65ABE" w:rsidP="00870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ABE" w:rsidRPr="001408C6" w:rsidRDefault="00D65ABE" w:rsidP="00870358">
            <w:pPr>
              <w:spacing w:after="0" w:line="240" w:lineRule="auto"/>
              <w:jc w:val="center"/>
            </w:pPr>
            <w:r>
              <w:rPr>
                <w:rFonts w:cs="Arial"/>
              </w:rPr>
              <w:t>Approximate Area 5000 sq.ft</w:t>
            </w:r>
          </w:p>
        </w:tc>
        <w:tc>
          <w:tcPr>
            <w:tcW w:w="1134" w:type="dxa"/>
          </w:tcPr>
          <w:p w:rsidR="00D65ABE" w:rsidRPr="001408C6" w:rsidRDefault="00D65ABE" w:rsidP="0087035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D65ABE" w:rsidRPr="001408C6" w:rsidRDefault="00D65ABE" w:rsidP="00870358">
            <w:pPr>
              <w:spacing w:after="0" w:line="240" w:lineRule="auto"/>
              <w:jc w:val="center"/>
            </w:pPr>
          </w:p>
          <w:p w:rsidR="00D65ABE" w:rsidRPr="001408C6" w:rsidRDefault="00D65ABE" w:rsidP="00870358">
            <w:pPr>
              <w:spacing w:after="0" w:line="240" w:lineRule="auto"/>
              <w:jc w:val="center"/>
            </w:pPr>
          </w:p>
        </w:tc>
      </w:tr>
    </w:tbl>
    <w:p w:rsidR="00D65ABE" w:rsidRPr="00FD31A3" w:rsidRDefault="00D65ABE" w:rsidP="00D65ABE">
      <w:pPr>
        <w:tabs>
          <w:tab w:val="left" w:pos="349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D65ABE" w:rsidRPr="001408C6" w:rsidRDefault="00D65ABE" w:rsidP="00D65ABE">
      <w:pPr>
        <w:tabs>
          <w:tab w:val="left" w:pos="3495"/>
        </w:tabs>
        <w:spacing w:after="0" w:line="240" w:lineRule="auto"/>
        <w:jc w:val="both"/>
        <w:rPr>
          <w:rFonts w:cs="Arial"/>
        </w:rPr>
      </w:pPr>
      <w:r w:rsidRPr="001408C6">
        <w:rPr>
          <w:rFonts w:cs="Arial"/>
        </w:rPr>
        <w:t xml:space="preserve">The sealed quotation must reach in the office of the undersigned by Dt. </w:t>
      </w:r>
      <w:r w:rsidR="00971DA0">
        <w:rPr>
          <w:rFonts w:cs="Arial"/>
        </w:rPr>
        <w:t>12.7</w:t>
      </w:r>
      <w:r>
        <w:rPr>
          <w:rFonts w:cs="Arial"/>
        </w:rPr>
        <w:t>.2022</w:t>
      </w:r>
      <w:r w:rsidRPr="001408C6">
        <w:rPr>
          <w:rFonts w:cs="Arial"/>
        </w:rPr>
        <w:t xml:space="preserve"> (</w:t>
      </w:r>
      <w:r>
        <w:rPr>
          <w:rFonts w:cs="Arial"/>
        </w:rPr>
        <w:t>2</w:t>
      </w:r>
      <w:r w:rsidRPr="001408C6">
        <w:rPr>
          <w:rFonts w:cs="Arial"/>
        </w:rPr>
        <w:t>.00P</w:t>
      </w:r>
      <w:r>
        <w:rPr>
          <w:rFonts w:cs="Arial"/>
        </w:rPr>
        <w:t xml:space="preserve">M) and it will be opened on </w:t>
      </w:r>
      <w:r w:rsidR="00971DA0">
        <w:rPr>
          <w:rFonts w:cs="Arial"/>
        </w:rPr>
        <w:t>12</w:t>
      </w:r>
      <w:r>
        <w:rPr>
          <w:rFonts w:cs="Arial"/>
        </w:rPr>
        <w:t>.</w:t>
      </w:r>
      <w:r w:rsidR="00971DA0">
        <w:rPr>
          <w:rFonts w:cs="Arial"/>
        </w:rPr>
        <w:t>7</w:t>
      </w:r>
      <w:r>
        <w:rPr>
          <w:rFonts w:cs="Arial"/>
        </w:rPr>
        <w:t>.2022</w:t>
      </w:r>
      <w:r w:rsidRPr="001408C6">
        <w:rPr>
          <w:rFonts w:cs="Arial"/>
        </w:rPr>
        <w:t xml:space="preserve"> at </w:t>
      </w:r>
      <w:r>
        <w:rPr>
          <w:rFonts w:cs="Arial"/>
        </w:rPr>
        <w:t>4</w:t>
      </w:r>
      <w:r w:rsidRPr="001408C6">
        <w:rPr>
          <w:rFonts w:cs="Arial"/>
        </w:rPr>
        <w:t>.</w:t>
      </w:r>
      <w:r>
        <w:rPr>
          <w:rFonts w:cs="Arial"/>
        </w:rPr>
        <w:t>3</w:t>
      </w:r>
      <w:r w:rsidRPr="001408C6">
        <w:rPr>
          <w:rFonts w:cs="Arial"/>
        </w:rPr>
        <w:t xml:space="preserve">0 </w:t>
      </w:r>
      <w:r>
        <w:rPr>
          <w:rFonts w:cs="Arial"/>
        </w:rPr>
        <w:t>P</w:t>
      </w:r>
      <w:r w:rsidRPr="001408C6">
        <w:rPr>
          <w:rFonts w:cs="Arial"/>
        </w:rPr>
        <w:t>M. Cost should specify the basic price and taxes etc. separately. Delivery of item</w:t>
      </w:r>
      <w:r>
        <w:rPr>
          <w:rFonts w:cs="Arial"/>
        </w:rPr>
        <w:t>s</w:t>
      </w:r>
      <w:r w:rsidRPr="001408C6">
        <w:rPr>
          <w:rFonts w:cs="Arial"/>
        </w:rPr>
        <w:t xml:space="preserve"> will be made at </w:t>
      </w:r>
      <w:r>
        <w:rPr>
          <w:rFonts w:cs="Arial"/>
        </w:rPr>
        <w:t>OUTR</w:t>
      </w:r>
      <w:r w:rsidRPr="001408C6">
        <w:rPr>
          <w:rFonts w:cs="Arial"/>
        </w:rPr>
        <w:t xml:space="preserve"> C</w:t>
      </w:r>
      <w:r w:rsidR="00971DA0">
        <w:rPr>
          <w:rFonts w:cs="Arial"/>
        </w:rPr>
        <w:t>ampus at the cost of supplier.</w:t>
      </w:r>
      <w:r w:rsidR="00204380">
        <w:rPr>
          <w:rFonts w:cs="Arial"/>
        </w:rPr>
        <w:t xml:space="preserve"> </w:t>
      </w:r>
      <w:r w:rsidRPr="001408C6">
        <w:rPr>
          <w:rFonts w:cs="Arial"/>
        </w:rPr>
        <w:t>Price should be quoted including supply, installation, demonstration on funct</w:t>
      </w:r>
      <w:r>
        <w:rPr>
          <w:rFonts w:cs="Arial"/>
        </w:rPr>
        <w:t>ioning and warranty of minimum 3</w:t>
      </w:r>
      <w:r w:rsidRPr="001408C6">
        <w:rPr>
          <w:rFonts w:cs="Arial"/>
        </w:rPr>
        <w:t xml:space="preserve"> years of the items and all taxes, GST in INR values. The bidder should submit list </w:t>
      </w:r>
      <w:r>
        <w:rPr>
          <w:rFonts w:cs="Arial"/>
        </w:rPr>
        <w:t xml:space="preserve">of work </w:t>
      </w:r>
      <w:r w:rsidRPr="001408C6">
        <w:rPr>
          <w:rFonts w:cs="Arial"/>
        </w:rPr>
        <w:t xml:space="preserve"> orders </w:t>
      </w:r>
      <w:r>
        <w:rPr>
          <w:rFonts w:cs="Arial"/>
        </w:rPr>
        <w:t>executed in Govt. offices</w:t>
      </w:r>
      <w:r w:rsidRPr="001408C6">
        <w:rPr>
          <w:rFonts w:cs="Arial"/>
        </w:rPr>
        <w:t xml:space="preserve">. </w:t>
      </w:r>
    </w:p>
    <w:p w:rsidR="00D65ABE" w:rsidRPr="001408C6" w:rsidRDefault="00D65ABE" w:rsidP="00D65ABE">
      <w:pPr>
        <w:tabs>
          <w:tab w:val="left" w:pos="3495"/>
        </w:tabs>
        <w:spacing w:after="0" w:line="240" w:lineRule="auto"/>
        <w:jc w:val="both"/>
        <w:rPr>
          <w:rFonts w:cs="Arial"/>
        </w:rPr>
      </w:pPr>
      <w:r w:rsidRPr="001408C6">
        <w:rPr>
          <w:rFonts w:cs="Arial"/>
        </w:rPr>
        <w:t xml:space="preserve">     Dealers are requested to furnish their STCC/ITCC clearances/GST/GSTIN/TIN/PAN, etc. and </w:t>
      </w:r>
      <w:r>
        <w:rPr>
          <w:rFonts w:cs="Arial"/>
        </w:rPr>
        <w:t>valid license</w:t>
      </w:r>
      <w:r w:rsidRPr="001408C6">
        <w:rPr>
          <w:rFonts w:cs="Arial"/>
        </w:rPr>
        <w:t xml:space="preserve"> certificate. The sealed quotation should be sent by Speed Post/ Registered post only to the office of the </w:t>
      </w:r>
      <w:r>
        <w:rPr>
          <w:rFonts w:cs="Arial"/>
          <w:b/>
        </w:rPr>
        <w:t>O</w:t>
      </w:r>
      <w:r w:rsidR="00971DA0">
        <w:rPr>
          <w:rFonts w:cs="Arial"/>
          <w:b/>
        </w:rPr>
        <w:t xml:space="preserve">fficer on </w:t>
      </w:r>
      <w:r>
        <w:rPr>
          <w:rFonts w:cs="Arial"/>
          <w:b/>
        </w:rPr>
        <w:t>S</w:t>
      </w:r>
      <w:r w:rsidR="00971DA0">
        <w:rPr>
          <w:rFonts w:cs="Arial"/>
          <w:b/>
        </w:rPr>
        <w:t xml:space="preserve">pecial </w:t>
      </w:r>
      <w:r>
        <w:rPr>
          <w:rFonts w:cs="Arial"/>
          <w:b/>
        </w:rPr>
        <w:t>D</w:t>
      </w:r>
      <w:r w:rsidR="00971DA0">
        <w:rPr>
          <w:rFonts w:cs="Arial"/>
          <w:b/>
        </w:rPr>
        <w:t>uty</w:t>
      </w:r>
      <w:r w:rsidRPr="001408C6">
        <w:rPr>
          <w:rFonts w:cs="Arial"/>
          <w:b/>
        </w:rPr>
        <w:t xml:space="preserve">, </w:t>
      </w:r>
      <w:r>
        <w:rPr>
          <w:rFonts w:cs="Arial"/>
          <w:b/>
        </w:rPr>
        <w:t>Odisha University of Technology and Research</w:t>
      </w:r>
      <w:r w:rsidRPr="001408C6">
        <w:rPr>
          <w:rFonts w:cs="Arial"/>
          <w:b/>
        </w:rPr>
        <w:t>, Mahalaxmi</w:t>
      </w:r>
      <w:r>
        <w:rPr>
          <w:rFonts w:cs="Arial"/>
          <w:b/>
        </w:rPr>
        <w:t xml:space="preserve"> </w:t>
      </w:r>
      <w:r w:rsidRPr="001408C6">
        <w:rPr>
          <w:rFonts w:cs="Arial"/>
          <w:b/>
        </w:rPr>
        <w:t>Vihar, Bhubaneswar-751029</w:t>
      </w:r>
      <w:r w:rsidRPr="001408C6">
        <w:rPr>
          <w:rFonts w:cs="Arial"/>
        </w:rPr>
        <w:t>. The sealed quotation should be superscribed as “</w:t>
      </w:r>
      <w:r>
        <w:rPr>
          <w:rFonts w:cs="Arial"/>
        </w:rPr>
        <w:t>Civil Maintenance Section</w:t>
      </w:r>
      <w:r w:rsidRPr="001408C6">
        <w:rPr>
          <w:rFonts w:cs="Arial"/>
        </w:rPr>
        <w:t>: Quotation No. ………</w:t>
      </w:r>
      <w:r>
        <w:rPr>
          <w:rFonts w:cs="Arial"/>
        </w:rPr>
        <w:t xml:space="preserve"> for coloring of exterior part of walls </w:t>
      </w:r>
      <w:r w:rsidR="00971DA0">
        <w:rPr>
          <w:rFonts w:cs="Arial"/>
        </w:rPr>
        <w:t xml:space="preserve">in </w:t>
      </w:r>
      <w:r>
        <w:rPr>
          <w:rFonts w:cs="Arial"/>
        </w:rPr>
        <w:t>SAC</w:t>
      </w:r>
      <w:r w:rsidRPr="001408C6">
        <w:rPr>
          <w:rFonts w:cs="Arial"/>
        </w:rPr>
        <w:t>”. No hand delivery will be accepted. The authority is not responsible for any postal delay. Quotation received after the scheduled date and time will not be accepted.</w:t>
      </w:r>
    </w:p>
    <w:p w:rsidR="00D65ABE" w:rsidRDefault="00D65ABE" w:rsidP="00D65ABE">
      <w:pPr>
        <w:tabs>
          <w:tab w:val="left" w:pos="3495"/>
        </w:tabs>
        <w:spacing w:after="0" w:line="240" w:lineRule="auto"/>
        <w:jc w:val="both"/>
        <w:rPr>
          <w:rFonts w:cs="Arial"/>
        </w:rPr>
      </w:pPr>
      <w:r w:rsidRPr="001408C6">
        <w:rPr>
          <w:rFonts w:cs="Arial"/>
        </w:rPr>
        <w:t xml:space="preserve">     The authority reserves the right to reject/cancel all the quotations in whole or in part without assigning any reason thereof. The quotations must specify the delivery time. Payment will be made after successful </w:t>
      </w:r>
      <w:r w:rsidR="00971DA0">
        <w:rPr>
          <w:rFonts w:cs="Arial"/>
        </w:rPr>
        <w:t xml:space="preserve">execution of work </w:t>
      </w:r>
      <w:r w:rsidRPr="001408C6">
        <w:rPr>
          <w:rFonts w:cs="Arial"/>
        </w:rPr>
        <w:t>duly certified by competent authority.</w:t>
      </w:r>
    </w:p>
    <w:p w:rsidR="00D65ABE" w:rsidRPr="001408C6" w:rsidRDefault="00D65ABE" w:rsidP="00D65ABE">
      <w:pPr>
        <w:tabs>
          <w:tab w:val="left" w:pos="3495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Interested agencies or contractors  are visited to the SAC area in OUTR campus to check the exterior part of walls of SAC and submit the quotation for this purpose.</w:t>
      </w:r>
    </w:p>
    <w:p w:rsidR="00D65ABE" w:rsidRDefault="00D65ABE" w:rsidP="00D65ABE">
      <w:pPr>
        <w:tabs>
          <w:tab w:val="left" w:pos="3495"/>
        </w:tabs>
        <w:spacing w:after="0"/>
        <w:rPr>
          <w:rFonts w:cs="Arial"/>
        </w:rPr>
      </w:pPr>
    </w:p>
    <w:p w:rsidR="00D65ABE" w:rsidRDefault="00204380" w:rsidP="00D65ABE">
      <w:pPr>
        <w:tabs>
          <w:tab w:val="left" w:pos="349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Sd/-</w:t>
      </w:r>
    </w:p>
    <w:p w:rsidR="00D65ABE" w:rsidRPr="00FD31A3" w:rsidRDefault="00D65ABE" w:rsidP="00D65ABE">
      <w:pPr>
        <w:tabs>
          <w:tab w:val="left" w:pos="3495"/>
        </w:tabs>
        <w:spacing w:after="0" w:line="240" w:lineRule="auto"/>
        <w:rPr>
          <w:rFonts w:cs="Arial"/>
        </w:rPr>
      </w:pPr>
      <w:r>
        <w:rPr>
          <w:rFonts w:cs="Arial"/>
        </w:rPr>
        <w:t>PIC,CIVIL Maintenance</w:t>
      </w:r>
    </w:p>
    <w:p w:rsidR="00D65ABE" w:rsidRPr="00FD31A3" w:rsidRDefault="00D65ABE" w:rsidP="00D65ABE">
      <w:pPr>
        <w:tabs>
          <w:tab w:val="left" w:pos="3495"/>
        </w:tabs>
        <w:spacing w:after="0" w:line="240" w:lineRule="auto"/>
        <w:rPr>
          <w:rStyle w:val="SubtleEmphasis"/>
          <w:rFonts w:cs="Arial"/>
        </w:rPr>
      </w:pPr>
      <w:r w:rsidRPr="00FD31A3">
        <w:rPr>
          <w:rFonts w:cs="Arial"/>
        </w:rPr>
        <w:t>Memo No.</w:t>
      </w:r>
      <w:r w:rsidR="00204380">
        <w:rPr>
          <w:rFonts w:cs="Arial"/>
        </w:rPr>
        <w:t>42/MC</w:t>
      </w:r>
      <w:r w:rsidRPr="00FD31A3">
        <w:rPr>
          <w:rFonts w:cs="Arial"/>
        </w:rPr>
        <w:t xml:space="preserve">  /</w:t>
      </w:r>
      <w:r>
        <w:rPr>
          <w:rFonts w:cs="Arial"/>
        </w:rPr>
        <w:t>OUTR</w:t>
      </w:r>
      <w:r w:rsidRPr="00FD31A3">
        <w:rPr>
          <w:rFonts w:cs="Arial"/>
        </w:rPr>
        <w:t xml:space="preserve">      Dt.</w:t>
      </w:r>
      <w:r w:rsidR="00204380">
        <w:rPr>
          <w:rFonts w:cs="Arial"/>
        </w:rPr>
        <w:t>28.6.2022</w:t>
      </w:r>
    </w:p>
    <w:p w:rsidR="00D65ABE" w:rsidRPr="00FD31A3" w:rsidRDefault="00D65ABE" w:rsidP="00D65ABE">
      <w:pPr>
        <w:tabs>
          <w:tab w:val="left" w:pos="1440"/>
        </w:tabs>
        <w:spacing w:after="0"/>
        <w:rPr>
          <w:rFonts w:cs="Arial"/>
        </w:rPr>
      </w:pPr>
      <w:r w:rsidRPr="00FD31A3">
        <w:rPr>
          <w:rFonts w:cs="Arial"/>
        </w:rPr>
        <w:t xml:space="preserve">Copy forwarded to </w:t>
      </w:r>
      <w:r>
        <w:rPr>
          <w:rFonts w:cs="Arial"/>
        </w:rPr>
        <w:t>OSD, OUTR,</w:t>
      </w:r>
      <w:r w:rsidRPr="00FD31A3">
        <w:rPr>
          <w:rFonts w:cs="Arial"/>
        </w:rPr>
        <w:t xml:space="preserve"> In-charge Internet / PIC, CPC / Convenor, CPC, Notice Board, </w:t>
      </w:r>
      <w:r>
        <w:rPr>
          <w:rFonts w:cs="Arial"/>
        </w:rPr>
        <w:t>University</w:t>
      </w:r>
      <w:r w:rsidRPr="00FD31A3">
        <w:rPr>
          <w:rFonts w:cs="Arial"/>
        </w:rPr>
        <w:t xml:space="preserve"> website for information and necessary action.</w:t>
      </w:r>
    </w:p>
    <w:p w:rsidR="00D65ABE" w:rsidRDefault="00D65ABE" w:rsidP="00D65ABE">
      <w:pPr>
        <w:tabs>
          <w:tab w:val="left" w:pos="3495"/>
        </w:tabs>
        <w:spacing w:after="0" w:line="240" w:lineRule="auto"/>
        <w:rPr>
          <w:rFonts w:cs="Arial"/>
        </w:rPr>
      </w:pPr>
    </w:p>
    <w:p w:rsidR="00D65ABE" w:rsidRDefault="00204380" w:rsidP="00D65ABE">
      <w:pPr>
        <w:tabs>
          <w:tab w:val="left" w:pos="426"/>
          <w:tab w:val="left" w:pos="349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Sd/-</w:t>
      </w:r>
    </w:p>
    <w:p w:rsidR="00D65ABE" w:rsidRPr="00FD31A3" w:rsidRDefault="00D65ABE" w:rsidP="00D65ABE">
      <w:pPr>
        <w:tabs>
          <w:tab w:val="left" w:pos="3495"/>
        </w:tabs>
        <w:spacing w:after="0" w:line="240" w:lineRule="auto"/>
        <w:rPr>
          <w:rFonts w:cs="Arial"/>
        </w:rPr>
      </w:pPr>
      <w:r>
        <w:rPr>
          <w:rFonts w:cs="Arial"/>
        </w:rPr>
        <w:t>PIC,CIVIL Maintenance</w:t>
      </w:r>
    </w:p>
    <w:p w:rsidR="00FE257E" w:rsidRPr="00F55FA5" w:rsidRDefault="00FE257E" w:rsidP="00D65ABE">
      <w:pPr>
        <w:tabs>
          <w:tab w:val="left" w:pos="720"/>
          <w:tab w:val="left" w:pos="1843"/>
          <w:tab w:val="left" w:pos="3934"/>
        </w:tabs>
      </w:pPr>
    </w:p>
    <w:sectPr w:rsidR="00FE257E" w:rsidRPr="00F55FA5" w:rsidSect="00D65ABE">
      <w:pgSz w:w="12240" w:h="15840"/>
      <w:pgMar w:top="720" w:right="1009" w:bottom="720" w:left="10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9D" w:rsidRDefault="00B2619D" w:rsidP="00783833">
      <w:pPr>
        <w:spacing w:after="0" w:line="240" w:lineRule="auto"/>
      </w:pPr>
      <w:r>
        <w:separator/>
      </w:r>
    </w:p>
  </w:endnote>
  <w:endnote w:type="continuationSeparator" w:id="1">
    <w:p w:rsidR="00B2619D" w:rsidRDefault="00B2619D" w:rsidP="0078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9D" w:rsidRDefault="00B2619D" w:rsidP="00783833">
      <w:pPr>
        <w:spacing w:after="0" w:line="240" w:lineRule="auto"/>
      </w:pPr>
      <w:r>
        <w:separator/>
      </w:r>
    </w:p>
  </w:footnote>
  <w:footnote w:type="continuationSeparator" w:id="1">
    <w:p w:rsidR="00B2619D" w:rsidRDefault="00B2619D" w:rsidP="0078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F12"/>
    <w:multiLevelType w:val="hybridMultilevel"/>
    <w:tmpl w:val="D1D22158"/>
    <w:lvl w:ilvl="0" w:tplc="A9B2C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833"/>
    <w:rsid w:val="001270C4"/>
    <w:rsid w:val="001B01DB"/>
    <w:rsid w:val="00204380"/>
    <w:rsid w:val="002807E6"/>
    <w:rsid w:val="00436680"/>
    <w:rsid w:val="00783833"/>
    <w:rsid w:val="00971DA0"/>
    <w:rsid w:val="00AB41B2"/>
    <w:rsid w:val="00B2619D"/>
    <w:rsid w:val="00B814C3"/>
    <w:rsid w:val="00D65ABE"/>
    <w:rsid w:val="00F55FA5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783833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783833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78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33"/>
  </w:style>
  <w:style w:type="paragraph" w:styleId="Footer">
    <w:name w:val="footer"/>
    <w:basedOn w:val="Normal"/>
    <w:link w:val="FooterChar"/>
    <w:uiPriority w:val="99"/>
    <w:semiHidden/>
    <w:unhideWhenUsed/>
    <w:rsid w:val="0078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2</cp:revision>
  <dcterms:created xsi:type="dcterms:W3CDTF">2022-06-29T08:12:00Z</dcterms:created>
  <dcterms:modified xsi:type="dcterms:W3CDTF">2022-06-29T08:12:00Z</dcterms:modified>
</cp:coreProperties>
</file>