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6909A3" w:rsidRPr="006909A3">
        <w:rPr>
          <w:b/>
          <w:bCs/>
          <w:u w:val="single"/>
        </w:rPr>
        <w:t>552</w:t>
      </w:r>
      <w:r w:rsidR="00696FA4" w:rsidRPr="006909A3">
        <w:rPr>
          <w:b/>
          <w:bCs/>
          <w:u w:val="single"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909A3" w:rsidRPr="006909A3">
        <w:rPr>
          <w:b/>
          <w:bCs/>
          <w:u w:val="single"/>
        </w:rPr>
        <w:t>12</w:t>
      </w:r>
      <w:r w:rsidRPr="006909A3">
        <w:rPr>
          <w:b/>
          <w:bCs/>
          <w:u w:val="single"/>
        </w:rPr>
        <w:t>/0</w:t>
      </w:r>
      <w:r w:rsidR="00E575C0" w:rsidRPr="006909A3">
        <w:rPr>
          <w:b/>
          <w:bCs/>
          <w:u w:val="single"/>
        </w:rPr>
        <w:t>3</w:t>
      </w:r>
      <w:r w:rsidRPr="006909A3">
        <w:rPr>
          <w:b/>
          <w:bCs/>
          <w:u w:val="single"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PAN/GSTIN/Registration documents to supply of “</w:t>
      </w:r>
      <w:r w:rsidR="00B62062" w:rsidRPr="00C13BE3">
        <w:rPr>
          <w:rFonts w:ascii="Calibri" w:hAnsi="Calibri" w:cs="Calibri"/>
          <w:b/>
          <w:bCs/>
          <w:color w:val="000000"/>
          <w:sz w:val="22"/>
          <w:szCs w:val="22"/>
          <w:lang w:val="en-IN" w:eastAsia="en-IN"/>
        </w:rPr>
        <w:t>Textile Chemicals &amp; Auxiliaries</w:t>
      </w:r>
      <w:r w:rsidRPr="00DE63B2">
        <w:rPr>
          <w:bCs/>
        </w:rPr>
        <w:t xml:space="preserve">”, for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p w:rsidR="00C13BE3" w:rsidRDefault="00C13BE3" w:rsidP="00696FA4">
      <w:pPr>
        <w:rPr>
          <w:b/>
          <w:bCs/>
          <w:u w:val="single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5080"/>
        <w:gridCol w:w="1196"/>
        <w:gridCol w:w="960"/>
        <w:gridCol w:w="960"/>
        <w:gridCol w:w="960"/>
        <w:gridCol w:w="960"/>
      </w:tblGrid>
      <w:tr w:rsidR="00C13BE3" w:rsidRPr="00C13BE3" w:rsidTr="00C13BE3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Textile Chemicals &amp; Auxiliaries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Qty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(Kg/Lt.)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Rate without GST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Total 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GST% &amp; cost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3" w:rsidRPr="00C13BE3" w:rsidRDefault="00C13BE3" w:rsidP="00C13BE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b/>
                <w:bCs/>
                <w:color w:val="000000"/>
                <w:sz w:val="22"/>
                <w:szCs w:val="22"/>
                <w:lang w:eastAsia="en-IN"/>
              </w:rPr>
              <w:t>Total amount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1) Low foam wetting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2)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Sequestering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agent ( Fe)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3) Organic Stabiliser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4) Core alkali neutraliser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5) Reactive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levelling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6) Bath conditioner( homo polymer of AA)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7) Washing -off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8) Soda ash replacement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9) crease recovery finish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10) Dye- Fixing agent ( Non-formaldehyde based)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11) Cold water soluble cationic flakes, low yellowing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12) Non-ionic flakes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13 )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Catsil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( Hybrid softener)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14) Amphoteric softener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15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Hydrophilic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Silicon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softener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16)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Hydrophobic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micro silicone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17) Perfume 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Softener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18) Dispersing powder for polyester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19) Levelling agent for polyester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20) Mercerisation wetting agent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21) Amylase 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conc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22) Peroxide Killer, enzymatic-60/_+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gst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23) Stain removal, 50%- 170/-+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gst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24)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Gauber's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Salt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25) Soda Ash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27)Aluminium Nitrate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28) Magnesium Nitrate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29)</w:t>
            </w:r>
            <w:r w:rsidR="00B62062"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Magnesium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Chloride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30)BTCA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31)ATMP or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aminotris</w:t>
            </w:r>
            <w:proofErr w:type="spellEnd"/>
            <w:r w:rsidR="00B6206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(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methylenephosphonic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acid)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32) stannous chloride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lastRenderedPageBreak/>
              <w:t xml:space="preserve">33) TiO2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nano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Powder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34)Alumina Nano Powder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35)Silica Nano Power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36) 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Zno</w:t>
            </w:r>
            <w:proofErr w:type="spellEnd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 Nano Powder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20gm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37) </w:t>
            </w:r>
            <w:r w:rsidR="00B6206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CNT/</w:t>
            </w: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Other Nano Powders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B620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 xml:space="preserve">20gm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38)Binder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13BE3" w:rsidRPr="00C13BE3" w:rsidTr="00C13BE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39)Polyethylene emulsion- 85/-+</w:t>
            </w:r>
            <w:proofErr w:type="spellStart"/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gst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3" w:rsidRPr="00C13BE3" w:rsidRDefault="00C13BE3" w:rsidP="00C13B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13BE3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C13BE3" w:rsidRDefault="00C13BE3" w:rsidP="00696FA4">
      <w:pPr>
        <w:rPr>
          <w:b/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1.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2.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 xml:space="preserve">, </w:t>
      </w:r>
      <w:proofErr w:type="gramStart"/>
      <w:r w:rsidRPr="005369FF">
        <w:rPr>
          <w:bCs/>
          <w:sz w:val="20"/>
        </w:rPr>
        <w:t>Bhubaneswar</w:t>
      </w:r>
      <w:proofErr w:type="gramEnd"/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3.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Firms/Agencies/Suppliers should </w:t>
      </w:r>
      <w:proofErr w:type="spellStart"/>
      <w:r w:rsidRPr="005369FF">
        <w:rPr>
          <w:bCs/>
          <w:sz w:val="20"/>
        </w:rPr>
        <w:t>superscribe</w:t>
      </w:r>
      <w:proofErr w:type="spellEnd"/>
      <w:r w:rsidRPr="005369FF">
        <w:rPr>
          <w:bCs/>
          <w:sz w:val="20"/>
        </w:rPr>
        <w:t xml:space="preserve"> the quotation “</w:t>
      </w:r>
      <w:r w:rsidR="00B62062" w:rsidRPr="00C13BE3">
        <w:rPr>
          <w:rFonts w:ascii="Calibri" w:hAnsi="Calibri" w:cs="Calibri"/>
          <w:b/>
          <w:bCs/>
          <w:color w:val="000000"/>
          <w:sz w:val="22"/>
          <w:szCs w:val="22"/>
          <w:lang w:val="en-IN" w:eastAsia="en-IN"/>
        </w:rPr>
        <w:t>Textile Chemicals &amp; Auxiliaries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4.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The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5.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Delivery of materials </w:t>
      </w:r>
      <w:r>
        <w:rPr>
          <w:bCs/>
          <w:sz w:val="20"/>
        </w:rPr>
        <w:t xml:space="preserve">should be done in </w:t>
      </w:r>
      <w:proofErr w:type="gramStart"/>
      <w:r>
        <w:rPr>
          <w:bCs/>
          <w:sz w:val="20"/>
        </w:rPr>
        <w:t xml:space="preserve">Textile </w:t>
      </w:r>
      <w:r w:rsidRPr="005369FF">
        <w:rPr>
          <w:bCs/>
          <w:sz w:val="20"/>
        </w:rPr>
        <w:t xml:space="preserve"> Engineering</w:t>
      </w:r>
      <w:proofErr w:type="gramEnd"/>
      <w:r w:rsidRPr="005369FF">
        <w:rPr>
          <w:bCs/>
          <w:sz w:val="20"/>
        </w:rPr>
        <w:t xml:space="preserve">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6.</w:t>
      </w:r>
      <w:r w:rsidR="00B62062">
        <w:rPr>
          <w:bCs/>
          <w:sz w:val="20"/>
        </w:rPr>
        <w:t xml:space="preserve"> </w:t>
      </w:r>
      <w:r w:rsidRPr="005369FF">
        <w:rPr>
          <w:bCs/>
          <w:sz w:val="20"/>
        </w:rPr>
        <w:t>It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696FA4" w:rsidRPr="005369FF">
        <w:rPr>
          <w:bCs/>
          <w:sz w:val="20"/>
        </w:rPr>
        <w:t>.</w:t>
      </w:r>
      <w:r w:rsidR="00B62062">
        <w:rPr>
          <w:bCs/>
          <w:sz w:val="20"/>
        </w:rPr>
        <w:t xml:space="preserve"> </w:t>
      </w:r>
      <w:r w:rsidR="00696FA4" w:rsidRPr="005369FF">
        <w:rPr>
          <w:bCs/>
          <w:sz w:val="20"/>
        </w:rPr>
        <w:t>The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696FA4" w:rsidRPr="005369FF">
        <w:rPr>
          <w:bCs/>
          <w:sz w:val="20"/>
        </w:rPr>
        <w:t>.</w:t>
      </w:r>
      <w:r w:rsidR="00B62062">
        <w:rPr>
          <w:bCs/>
          <w:sz w:val="20"/>
        </w:rPr>
        <w:t xml:space="preserve"> </w:t>
      </w:r>
      <w:r w:rsidR="00696FA4" w:rsidRPr="005369FF">
        <w:rPr>
          <w:bCs/>
          <w:sz w:val="20"/>
        </w:rPr>
        <w:t>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7544DA">
        <w:rPr>
          <w:bCs/>
        </w:rPr>
        <w:t xml:space="preserve">of submission of quotation is </w:t>
      </w:r>
      <w:r w:rsidR="006909A3" w:rsidRPr="006909A3">
        <w:rPr>
          <w:bCs/>
          <w:u w:val="single"/>
        </w:rPr>
        <w:t>26</w:t>
      </w:r>
      <w:r w:rsidRPr="006909A3">
        <w:rPr>
          <w:bCs/>
          <w:u w:val="single"/>
        </w:rPr>
        <w:t>/</w:t>
      </w:r>
      <w:r w:rsidR="00530CB5" w:rsidRPr="006909A3">
        <w:rPr>
          <w:bCs/>
          <w:u w:val="single"/>
        </w:rPr>
        <w:t>0</w:t>
      </w:r>
      <w:r w:rsidR="007544DA" w:rsidRPr="006909A3">
        <w:rPr>
          <w:bCs/>
          <w:u w:val="single"/>
        </w:rPr>
        <w:t>3/2022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 xml:space="preserve">, Techno Campus, </w:t>
      </w:r>
      <w:proofErr w:type="spellStart"/>
      <w:r w:rsidRPr="00DE63B2">
        <w:rPr>
          <w:bCs/>
        </w:rPr>
        <w:t>Kalinga</w:t>
      </w:r>
      <w:proofErr w:type="spellEnd"/>
      <w:r w:rsidRPr="00DE63B2">
        <w:rPr>
          <w:bCs/>
        </w:rPr>
        <w:t xml:space="preserve"> Nagar, </w:t>
      </w:r>
      <w:proofErr w:type="spellStart"/>
      <w:r w:rsidRPr="00DE63B2">
        <w:rPr>
          <w:bCs/>
        </w:rPr>
        <w:t>Ghatikia</w:t>
      </w:r>
      <w:proofErr w:type="spellEnd"/>
      <w:r w:rsidRPr="00DE63B2">
        <w:rPr>
          <w:bCs/>
        </w:rPr>
        <w:t>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C9156F" w:rsidP="00696FA4">
      <w:pPr>
        <w:jc w:val="right"/>
        <w:rPr>
          <w:bCs/>
        </w:rPr>
      </w:pPr>
      <w:r>
        <w:rPr>
          <w:bCs/>
        </w:rPr>
        <w:t>Sd/-</w:t>
      </w:r>
      <w:bookmarkStart w:id="0" w:name="_GoBack"/>
      <w:bookmarkEnd w:id="0"/>
      <w:r w:rsidR="00696FA4" w:rsidRPr="00DE63B2">
        <w:rPr>
          <w:bCs/>
        </w:rPr>
        <w:tab/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9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C" w:rsidRDefault="003F042C">
      <w:r>
        <w:separator/>
      </w:r>
    </w:p>
  </w:endnote>
  <w:endnote w:type="continuationSeparator" w:id="0">
    <w:p w:rsidR="003F042C" w:rsidRDefault="003F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C" w:rsidRDefault="003F042C">
      <w:r>
        <w:separator/>
      </w:r>
    </w:p>
  </w:footnote>
  <w:footnote w:type="continuationSeparator" w:id="0">
    <w:p w:rsidR="003F042C" w:rsidRDefault="003F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,Ghatikia</w:t>
    </w:r>
    <w:proofErr w:type="spellEnd"/>
    <w:proofErr w:type="gram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2B19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42C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574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96F6D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9A3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2062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3BE3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56F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5C0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D012-6B2B-402A-B298-69DC7F9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6</cp:revision>
  <cp:lastPrinted>2022-03-11T08:18:00Z</cp:lastPrinted>
  <dcterms:created xsi:type="dcterms:W3CDTF">2022-03-11T08:20:00Z</dcterms:created>
  <dcterms:modified xsi:type="dcterms:W3CDTF">2022-03-12T12:24:00Z</dcterms:modified>
</cp:coreProperties>
</file>