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DE63B2" w:rsidRDefault="00F03E2F" w:rsidP="00F03E2F">
      <w:pPr>
        <w:ind w:firstLine="720"/>
        <w:rPr>
          <w:bCs/>
        </w:rPr>
      </w:pPr>
      <w:r>
        <w:rPr>
          <w:bCs/>
        </w:rPr>
        <w:t>No. 304</w:t>
      </w:r>
      <w:r w:rsidR="00696FA4">
        <w:rPr>
          <w:bCs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>
        <w:rPr>
          <w:bCs/>
        </w:rPr>
        <w:t>16</w:t>
      </w:r>
      <w:r w:rsidR="001D690D">
        <w:rPr>
          <w:bCs/>
        </w:rPr>
        <w:t>/12</w:t>
      </w:r>
      <w:r w:rsidR="00696FA4" w:rsidRPr="00DE63B2">
        <w:rPr>
          <w:bCs/>
        </w:rPr>
        <w:t>/2021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PAN/GSTIN/Registration documents to supply of “</w:t>
      </w:r>
      <w:r>
        <w:rPr>
          <w:szCs w:val="24"/>
        </w:rPr>
        <w:t>GROZ BECKERT</w:t>
      </w:r>
      <w:r>
        <w:rPr>
          <w:bCs/>
        </w:rPr>
        <w:t xml:space="preserve"> Needles and sinkers</w:t>
      </w:r>
      <w:r w:rsidRPr="00DE63B2">
        <w:rPr>
          <w:bCs/>
        </w:rPr>
        <w:t xml:space="preserve">”, for </w:t>
      </w:r>
      <w:r>
        <w:rPr>
          <w:bCs/>
        </w:rPr>
        <w:t xml:space="preserve">knitting machines of </w:t>
      </w:r>
      <w:r w:rsidRPr="00DE63B2">
        <w:rPr>
          <w:bCs/>
        </w:rPr>
        <w:t xml:space="preserve">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696FA4" w:rsidRPr="00DE63B2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tbl>
      <w:tblPr>
        <w:tblW w:w="99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708"/>
        <w:gridCol w:w="1170"/>
        <w:gridCol w:w="810"/>
        <w:gridCol w:w="855"/>
        <w:gridCol w:w="1035"/>
      </w:tblGrid>
      <w:tr w:rsidR="00696FA4" w:rsidRPr="001D690D" w:rsidTr="001D690D">
        <w:trPr>
          <w:trHeight w:val="575"/>
        </w:trPr>
        <w:tc>
          <w:tcPr>
            <w:tcW w:w="709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4678" w:type="dxa"/>
          </w:tcPr>
          <w:p w:rsidR="00696FA4" w:rsidRPr="001D690D" w:rsidRDefault="00696FA4" w:rsidP="00696FA4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Name of  component</w:t>
            </w:r>
          </w:p>
        </w:tc>
        <w:tc>
          <w:tcPr>
            <w:tcW w:w="708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Quantity</w:t>
            </w:r>
          </w:p>
        </w:tc>
        <w:tc>
          <w:tcPr>
            <w:tcW w:w="1170" w:type="dxa"/>
          </w:tcPr>
          <w:p w:rsidR="00696FA4" w:rsidRPr="001D690D" w:rsidRDefault="00696FA4" w:rsidP="001D690D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Rate without GST</w:t>
            </w: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price</w:t>
            </w: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GST% &amp; cost</w:t>
            </w: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amount</w:t>
            </w:r>
          </w:p>
        </w:tc>
      </w:tr>
      <w:tr w:rsidR="00696FA4" w:rsidRPr="001D690D" w:rsidTr="001D690D">
        <w:tc>
          <w:tcPr>
            <w:tcW w:w="709" w:type="dxa"/>
          </w:tcPr>
          <w:p w:rsidR="00696FA4" w:rsidRPr="001D690D" w:rsidRDefault="00696FA4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696FA4" w:rsidRPr="001D690D" w:rsidRDefault="00696FA4" w:rsidP="001D690D">
            <w:pPr>
              <w:pStyle w:val="ListParagraph"/>
              <w:ind w:left="0"/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GROZ BECKERT make needle no:76.124 G02</w:t>
            </w:r>
          </w:p>
        </w:tc>
        <w:tc>
          <w:tcPr>
            <w:tcW w:w="708" w:type="dxa"/>
          </w:tcPr>
          <w:p w:rsidR="00696FA4" w:rsidRPr="001D690D" w:rsidRDefault="00696FA4" w:rsidP="00F747D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1D690D" w:rsidRPr="001D690D" w:rsidTr="001D690D">
        <w:tc>
          <w:tcPr>
            <w:tcW w:w="709" w:type="dxa"/>
          </w:tcPr>
          <w:p w:rsidR="001D690D" w:rsidRPr="001D690D" w:rsidRDefault="001D690D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1D690D" w:rsidRPr="001D690D" w:rsidRDefault="001D690D" w:rsidP="001D690D">
            <w:pPr>
              <w:pStyle w:val="ListParagraph"/>
              <w:ind w:left="0"/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GROZ BECKERT make needle no:86.61 G04</w:t>
            </w:r>
          </w:p>
        </w:tc>
        <w:tc>
          <w:tcPr>
            <w:tcW w:w="708" w:type="dxa"/>
          </w:tcPr>
          <w:p w:rsidR="001D690D" w:rsidRPr="001D690D" w:rsidRDefault="001D690D">
            <w:pPr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1D690D" w:rsidRPr="001D690D" w:rsidTr="001D690D">
        <w:tc>
          <w:tcPr>
            <w:tcW w:w="709" w:type="dxa"/>
          </w:tcPr>
          <w:p w:rsidR="001D690D" w:rsidRPr="001D690D" w:rsidRDefault="001D690D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1D690D" w:rsidRPr="001D690D" w:rsidRDefault="001D690D" w:rsidP="001D690D">
            <w:pPr>
              <w:pStyle w:val="ListParagraph"/>
              <w:ind w:left="0"/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GROZ BECKERT make needle no:52.75 G 01</w:t>
            </w:r>
          </w:p>
        </w:tc>
        <w:tc>
          <w:tcPr>
            <w:tcW w:w="708" w:type="dxa"/>
          </w:tcPr>
          <w:p w:rsidR="001D690D" w:rsidRPr="001D690D" w:rsidRDefault="001D690D">
            <w:pPr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1D690D" w:rsidRPr="001D690D" w:rsidTr="001D690D">
        <w:tc>
          <w:tcPr>
            <w:tcW w:w="709" w:type="dxa"/>
          </w:tcPr>
          <w:p w:rsidR="001D690D" w:rsidRPr="001D690D" w:rsidRDefault="001D690D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1D690D" w:rsidRPr="001D690D" w:rsidRDefault="001D690D" w:rsidP="001D690D">
            <w:pPr>
              <w:pStyle w:val="ListParagraph"/>
              <w:ind w:left="0"/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GROZ BECKERT make needle no:74.41 G03</w:t>
            </w:r>
          </w:p>
        </w:tc>
        <w:tc>
          <w:tcPr>
            <w:tcW w:w="708" w:type="dxa"/>
          </w:tcPr>
          <w:p w:rsidR="001D690D" w:rsidRPr="001D690D" w:rsidRDefault="001D690D">
            <w:pPr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5A6FF9" w:rsidRPr="001D690D" w:rsidTr="001D690D">
        <w:tc>
          <w:tcPr>
            <w:tcW w:w="709" w:type="dxa"/>
          </w:tcPr>
          <w:p w:rsidR="005A6FF9" w:rsidRPr="001D690D" w:rsidRDefault="005A6FF9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5A6FF9" w:rsidRPr="001D690D" w:rsidRDefault="005A6FF9" w:rsidP="001D69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6FF9" w:rsidRPr="001D690D" w:rsidRDefault="005A6FF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5A6FF9" w:rsidRPr="001D690D" w:rsidRDefault="005A6FF9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5A6FF9" w:rsidRPr="001D690D" w:rsidRDefault="005A6FF9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5A6FF9" w:rsidRPr="001D690D" w:rsidRDefault="005A6FF9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5A6FF9" w:rsidRPr="001D690D" w:rsidRDefault="005A6FF9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1D690D" w:rsidRPr="001D690D" w:rsidTr="001D690D">
        <w:tc>
          <w:tcPr>
            <w:tcW w:w="709" w:type="dxa"/>
          </w:tcPr>
          <w:p w:rsidR="001D690D" w:rsidRPr="001D690D" w:rsidRDefault="001D690D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1D690D" w:rsidRPr="001D690D" w:rsidRDefault="001D690D" w:rsidP="001D690D">
            <w:pPr>
              <w:pStyle w:val="ListParagraph"/>
              <w:ind w:left="0"/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GROZ BECKERT make needle no:74.61 G07</w:t>
            </w:r>
          </w:p>
        </w:tc>
        <w:tc>
          <w:tcPr>
            <w:tcW w:w="708" w:type="dxa"/>
          </w:tcPr>
          <w:p w:rsidR="001D690D" w:rsidRPr="001D690D" w:rsidRDefault="001D690D">
            <w:pPr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1D690D" w:rsidRPr="001D690D" w:rsidTr="001D690D">
        <w:tc>
          <w:tcPr>
            <w:tcW w:w="709" w:type="dxa"/>
          </w:tcPr>
          <w:p w:rsidR="001D690D" w:rsidRPr="001D690D" w:rsidRDefault="001D690D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1D690D" w:rsidRPr="001D690D" w:rsidRDefault="001D690D" w:rsidP="001D690D">
            <w:pPr>
              <w:pStyle w:val="ListParagraph"/>
              <w:ind w:left="0"/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GROZ BECKERT make needle no:118.61 G01</w:t>
            </w:r>
          </w:p>
        </w:tc>
        <w:tc>
          <w:tcPr>
            <w:tcW w:w="708" w:type="dxa"/>
          </w:tcPr>
          <w:p w:rsidR="001D690D" w:rsidRPr="001D690D" w:rsidRDefault="001D690D">
            <w:pPr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1D690D" w:rsidRPr="001D690D" w:rsidTr="001D690D">
        <w:tc>
          <w:tcPr>
            <w:tcW w:w="709" w:type="dxa"/>
          </w:tcPr>
          <w:p w:rsidR="001D690D" w:rsidRPr="001D690D" w:rsidRDefault="001D690D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1D690D" w:rsidRPr="001D690D" w:rsidRDefault="001D690D" w:rsidP="001D690D">
            <w:pPr>
              <w:pStyle w:val="ListParagraph"/>
              <w:ind w:left="0"/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GROZ BECKERT make needle no:35.130G01</w:t>
            </w:r>
          </w:p>
        </w:tc>
        <w:tc>
          <w:tcPr>
            <w:tcW w:w="708" w:type="dxa"/>
          </w:tcPr>
          <w:p w:rsidR="001D690D" w:rsidRPr="001D690D" w:rsidRDefault="001D690D">
            <w:pPr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1D690D" w:rsidRPr="001D690D" w:rsidTr="001D690D">
        <w:tc>
          <w:tcPr>
            <w:tcW w:w="709" w:type="dxa"/>
          </w:tcPr>
          <w:p w:rsidR="001D690D" w:rsidRPr="001D690D" w:rsidRDefault="001D690D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1D690D" w:rsidRPr="001D690D" w:rsidRDefault="001D690D" w:rsidP="001D690D">
            <w:pPr>
              <w:pStyle w:val="ListParagraph"/>
              <w:ind w:left="0"/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GROZ BECKERT make needle no:46.61 G08</w:t>
            </w:r>
          </w:p>
        </w:tc>
        <w:tc>
          <w:tcPr>
            <w:tcW w:w="708" w:type="dxa"/>
          </w:tcPr>
          <w:p w:rsidR="001D690D" w:rsidRPr="001D690D" w:rsidRDefault="001D690D">
            <w:pPr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1D690D" w:rsidRPr="001D690D" w:rsidTr="001D690D">
        <w:tc>
          <w:tcPr>
            <w:tcW w:w="709" w:type="dxa"/>
          </w:tcPr>
          <w:p w:rsidR="001D690D" w:rsidRPr="001D690D" w:rsidRDefault="001D690D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1D690D" w:rsidRPr="001D690D" w:rsidRDefault="001D690D" w:rsidP="001D690D">
            <w:pPr>
              <w:pStyle w:val="ListParagraph"/>
              <w:ind w:left="0"/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GROZ BECKERT make sinker no:38.25 G1 sinker</w:t>
            </w:r>
          </w:p>
        </w:tc>
        <w:tc>
          <w:tcPr>
            <w:tcW w:w="708" w:type="dxa"/>
          </w:tcPr>
          <w:p w:rsidR="001D690D" w:rsidRPr="001D690D" w:rsidRDefault="001D690D">
            <w:pPr>
              <w:rPr>
                <w:sz w:val="22"/>
                <w:szCs w:val="22"/>
              </w:rPr>
            </w:pPr>
            <w:r w:rsidRPr="001D690D">
              <w:rPr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1D690D" w:rsidRPr="001D690D" w:rsidRDefault="001D690D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1.The cost of the above-mentioned items should be quoted mentioning make, model number and detailed technical specification. 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2.The rate Quoted should be inclusive of all packing &amp; delivery for Textile Engineering Department, </w:t>
      </w:r>
      <w:r w:rsidR="001D690D">
        <w:rPr>
          <w:bCs/>
          <w:sz w:val="20"/>
        </w:rPr>
        <w:t>OUTR</w:t>
      </w:r>
      <w:r w:rsidRPr="005369FF">
        <w:rPr>
          <w:bCs/>
          <w:sz w:val="20"/>
        </w:rPr>
        <w:t>, Bhubaneswar.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3.The Firms/Agencies/Suppliers should superscribe the quotation “</w:t>
      </w:r>
      <w:r w:rsidR="001D690D">
        <w:rPr>
          <w:szCs w:val="24"/>
        </w:rPr>
        <w:t>GROZ BECKERT</w:t>
      </w:r>
      <w:r w:rsidR="001D690D">
        <w:rPr>
          <w:bCs/>
        </w:rPr>
        <w:t xml:space="preserve"> Needles and sinkers for Textile Engineering dept</w:t>
      </w:r>
      <w:r w:rsidRPr="005369FF">
        <w:rPr>
          <w:bCs/>
          <w:sz w:val="20"/>
        </w:rPr>
        <w:t>” in bold letters on covered envelopes.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4.The rate Quoted must be firm and the offers made must remain </w:t>
      </w:r>
      <w:r w:rsidR="001D690D">
        <w:rPr>
          <w:bCs/>
          <w:sz w:val="20"/>
        </w:rPr>
        <w:t xml:space="preserve">valid for </w:t>
      </w:r>
      <w:r w:rsidR="001D690D" w:rsidRPr="001D690D">
        <w:rPr>
          <w:b/>
          <w:bCs/>
          <w:sz w:val="22"/>
        </w:rPr>
        <w:t>45</w:t>
      </w:r>
      <w:r w:rsidR="001D690D">
        <w:rPr>
          <w:bCs/>
          <w:sz w:val="20"/>
        </w:rPr>
        <w:t xml:space="preserve"> days</w:t>
      </w:r>
      <w:r w:rsidRPr="005369FF">
        <w:rPr>
          <w:bCs/>
          <w:sz w:val="20"/>
        </w:rPr>
        <w:t>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5.Delivery of materials </w:t>
      </w:r>
      <w:r>
        <w:rPr>
          <w:bCs/>
          <w:sz w:val="20"/>
        </w:rPr>
        <w:t xml:space="preserve">should be done in Textile </w:t>
      </w:r>
      <w:r w:rsidRPr="005369FF">
        <w:rPr>
          <w:bCs/>
          <w:sz w:val="20"/>
        </w:rPr>
        <w:t xml:space="preserve"> Engineering department </w:t>
      </w:r>
      <w:r>
        <w:rPr>
          <w:bCs/>
          <w:sz w:val="20"/>
        </w:rPr>
        <w:t>within period of</w:t>
      </w:r>
      <w:r w:rsidRPr="005369FF">
        <w:rPr>
          <w:bCs/>
          <w:sz w:val="20"/>
        </w:rPr>
        <w:t xml:space="preserve"> three weeks from the date of </w:t>
      </w:r>
      <w:r>
        <w:rPr>
          <w:bCs/>
          <w:sz w:val="20"/>
        </w:rPr>
        <w:t>issue of order</w:t>
      </w:r>
      <w:r w:rsidRPr="005369FF">
        <w:rPr>
          <w:bCs/>
          <w:sz w:val="20"/>
        </w:rPr>
        <w:t>.</w:t>
      </w:r>
    </w:p>
    <w:p w:rsidR="001D690D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6.It will be responsibility of the party to provide necessary spares consumable which may be required during the installation at his own cost.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7</w:t>
      </w:r>
      <w:r w:rsidR="00696FA4" w:rsidRPr="005369FF">
        <w:rPr>
          <w:bCs/>
          <w:sz w:val="20"/>
        </w:rPr>
        <w:t>.The intenders are required to submit the offer along with PAN/GSTIN/Registration certificates.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8</w:t>
      </w:r>
      <w:r w:rsidR="00696FA4" w:rsidRPr="005369FF">
        <w:rPr>
          <w:bCs/>
          <w:sz w:val="20"/>
        </w:rPr>
        <w:t>.The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1D690D">
        <w:rPr>
          <w:bCs/>
        </w:rPr>
        <w:t>of submission of quotation is 30</w:t>
      </w:r>
      <w:r w:rsidRPr="00DE63B2">
        <w:rPr>
          <w:bCs/>
        </w:rPr>
        <w:t>/</w:t>
      </w:r>
      <w:r w:rsidR="001D690D">
        <w:rPr>
          <w:bCs/>
        </w:rPr>
        <w:t>12</w:t>
      </w:r>
      <w:r w:rsidRPr="00DE63B2">
        <w:rPr>
          <w:bCs/>
        </w:rPr>
        <w:t>/2021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1D690D">
        <w:rPr>
          <w:bCs/>
        </w:rPr>
        <w:t>OSD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>, Techno Campus, Kalinga Nagar, Ghatikia,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96FA4" w:rsidRPr="00DE63B2" w:rsidRDefault="00696FA4" w:rsidP="00696FA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082504" w:rsidP="00696FA4">
      <w:pPr>
        <w:jc w:val="right"/>
        <w:rPr>
          <w:bCs/>
        </w:rPr>
      </w:pPr>
      <w:r>
        <w:rPr>
          <w:bCs/>
        </w:rPr>
        <w:t xml:space="preserve">    Sd/-</w:t>
      </w:r>
      <w:r w:rsidR="00696FA4" w:rsidRPr="00DE63B2">
        <w:rPr>
          <w:bCs/>
        </w:rPr>
        <w:tab/>
      </w:r>
    </w:p>
    <w:p w:rsidR="00696FA4" w:rsidRDefault="00696FA4" w:rsidP="00696FA4">
      <w:pPr>
        <w:jc w:val="right"/>
        <w:rPr>
          <w:b/>
          <w:bCs/>
        </w:rPr>
      </w:pPr>
      <w:r>
        <w:rPr>
          <w:b/>
          <w:bCs/>
        </w:rPr>
        <w:t>HOD</w:t>
      </w:r>
    </w:p>
    <w:p w:rsidR="00696FA4" w:rsidRPr="00DE63B2" w:rsidRDefault="00696FA4" w:rsidP="00696FA4">
      <w:pPr>
        <w:jc w:val="right"/>
        <w:rPr>
          <w:b/>
          <w:bCs/>
        </w:rPr>
      </w:pPr>
      <w:r>
        <w:rPr>
          <w:b/>
          <w:bCs/>
        </w:rPr>
        <w:t>Textile Engineering</w:t>
      </w:r>
    </w:p>
    <w:p w:rsidR="00696FA4" w:rsidRDefault="00696FA4" w:rsidP="00696FA4">
      <w:pPr>
        <w:rPr>
          <w:bCs/>
        </w:rPr>
      </w:pPr>
    </w:p>
    <w:p w:rsidR="00696FA4" w:rsidRDefault="00696FA4" w:rsidP="00823CBF">
      <w:pPr>
        <w:jc w:val="center"/>
      </w:pPr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DE" w:rsidRDefault="004871DE">
      <w:r>
        <w:separator/>
      </w:r>
    </w:p>
  </w:endnote>
  <w:endnote w:type="continuationSeparator" w:id="1">
    <w:p w:rsidR="004871DE" w:rsidRDefault="0048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DE" w:rsidRDefault="004871DE">
      <w:r>
        <w:separator/>
      </w:r>
    </w:p>
  </w:footnote>
  <w:footnote w:type="continuationSeparator" w:id="1">
    <w:p w:rsidR="004871DE" w:rsidRDefault="00487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Campus,Ghatikia, P.O.-MahalaxmiVihar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82504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E28F6"/>
    <w:rsid w:val="001E2D7F"/>
    <w:rsid w:val="001E6D5B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58DD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1D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A75"/>
    <w:rsid w:val="00753A41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2A7D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6EE0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2292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A36-F1DA-4FCD-AB39-5C50DB4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2021-12-15T11:17:00Z</cp:lastPrinted>
  <dcterms:created xsi:type="dcterms:W3CDTF">2021-12-17T10:34:00Z</dcterms:created>
  <dcterms:modified xsi:type="dcterms:W3CDTF">2021-12-17T10:34:00Z</dcterms:modified>
</cp:coreProperties>
</file>