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C100F8" w:rsidRPr="007750FA" w:rsidRDefault="00C100F8" w:rsidP="00C100F8">
      <w:pPr>
        <w:ind w:right="-1440"/>
        <w:rPr>
          <w:b/>
          <w:color w:val="0000FF"/>
        </w:rPr>
      </w:pPr>
      <w:r>
        <w:rPr>
          <w:b/>
          <w:sz w:val="22"/>
          <w:szCs w:val="22"/>
        </w:rPr>
        <w:t>Ref. No.256 /ME/OUTR</w:t>
      </w:r>
      <w:r>
        <w:rPr>
          <w:b/>
          <w:sz w:val="22"/>
          <w:szCs w:val="22"/>
        </w:rPr>
        <w:tab/>
      </w:r>
      <w:r>
        <w:rPr>
          <w:b/>
          <w:sz w:val="22"/>
          <w:szCs w:val="22"/>
        </w:rPr>
        <w:tab/>
      </w:r>
      <w:r>
        <w:rPr>
          <w:b/>
          <w:sz w:val="22"/>
          <w:szCs w:val="22"/>
        </w:rPr>
        <w:tab/>
      </w:r>
      <w:r>
        <w:rPr>
          <w:b/>
          <w:sz w:val="22"/>
          <w:szCs w:val="22"/>
        </w:rPr>
        <w:tab/>
      </w:r>
      <w:r w:rsidRPr="00D9378F">
        <w:rPr>
          <w:b/>
          <w:sz w:val="22"/>
          <w:szCs w:val="22"/>
        </w:rPr>
        <w:t>Date:</w:t>
      </w:r>
      <w:r>
        <w:rPr>
          <w:b/>
          <w:sz w:val="22"/>
          <w:szCs w:val="22"/>
        </w:rPr>
        <w:t xml:space="preserve"> 15/12/2021</w:t>
      </w:r>
    </w:p>
    <w:p w:rsidR="00C100F8" w:rsidRDefault="00C100F8" w:rsidP="00B63DFA">
      <w:pPr>
        <w:jc w:val="center"/>
        <w:rPr>
          <w:b/>
          <w:bCs/>
          <w:sz w:val="28"/>
          <w:szCs w:val="28"/>
          <w:u w:val="single"/>
        </w:rPr>
      </w:pPr>
    </w:p>
    <w:p w:rsidR="00B63DFA" w:rsidRDefault="00B63DFA" w:rsidP="00B63DFA">
      <w:pPr>
        <w:jc w:val="center"/>
        <w:rPr>
          <w:b/>
          <w:bCs/>
          <w:sz w:val="28"/>
          <w:szCs w:val="28"/>
          <w:u w:val="single"/>
        </w:rPr>
      </w:pPr>
      <w:r w:rsidRPr="001246F4">
        <w:rPr>
          <w:b/>
          <w:bCs/>
          <w:sz w:val="28"/>
          <w:szCs w:val="28"/>
          <w:u w:val="single"/>
        </w:rPr>
        <w:t>Quotation Call Notice</w:t>
      </w:r>
    </w:p>
    <w:p w:rsidR="00B63DFA" w:rsidRDefault="00B63DFA" w:rsidP="00B63DFA">
      <w:pPr>
        <w:jc w:val="center"/>
        <w:rPr>
          <w:b/>
          <w:bCs/>
          <w:sz w:val="28"/>
          <w:szCs w:val="28"/>
          <w:u w:val="single"/>
        </w:rPr>
      </w:pPr>
    </w:p>
    <w:p w:rsidR="00B63DFA" w:rsidRPr="0034632E" w:rsidRDefault="00B63DFA" w:rsidP="00B63DFA">
      <w:pPr>
        <w:jc w:val="both"/>
        <w:rPr>
          <w:szCs w:val="24"/>
        </w:rPr>
      </w:pPr>
      <w:r w:rsidRPr="0034632E">
        <w:rPr>
          <w:szCs w:val="24"/>
        </w:rPr>
        <w:t xml:space="preserve">Sealed quotations are invited from registered firms/original Manufacturers </w:t>
      </w:r>
      <w:r w:rsidRPr="0034632E">
        <w:rPr>
          <w:bCs/>
          <w:szCs w:val="24"/>
        </w:rPr>
        <w:t>/</w:t>
      </w:r>
      <w:r w:rsidR="005F6FB6" w:rsidRPr="0034632E">
        <w:rPr>
          <w:bCs/>
          <w:szCs w:val="24"/>
        </w:rPr>
        <w:t>Distributers/</w:t>
      </w:r>
      <w:r w:rsidRPr="0034632E">
        <w:rPr>
          <w:bCs/>
          <w:szCs w:val="24"/>
        </w:rPr>
        <w:t xml:space="preserve">Traders/Authorized </w:t>
      </w:r>
      <w:r w:rsidRPr="0034632E">
        <w:rPr>
          <w:szCs w:val="24"/>
        </w:rPr>
        <w:t xml:space="preserve">dealers having GSTIN, PAN for </w:t>
      </w:r>
      <w:r w:rsidR="001C592C" w:rsidRPr="0034632E">
        <w:rPr>
          <w:szCs w:val="24"/>
        </w:rPr>
        <w:t xml:space="preserve">the </w:t>
      </w:r>
      <w:r w:rsidR="001C592C" w:rsidRPr="0034632E">
        <w:rPr>
          <w:rFonts w:eastAsia="Arial"/>
          <w:szCs w:val="24"/>
        </w:rPr>
        <w:t xml:space="preserve">Biogas plant and installation for OURIIP-ME-19 Project </w:t>
      </w:r>
      <w:r w:rsidRPr="0034632E">
        <w:rPr>
          <w:szCs w:val="24"/>
        </w:rPr>
        <w:t xml:space="preserve">of the Department </w:t>
      </w:r>
      <w:r w:rsidR="001C592C" w:rsidRPr="0034632E">
        <w:rPr>
          <w:szCs w:val="24"/>
        </w:rPr>
        <w:t>of Mechanical Engineering</w:t>
      </w:r>
      <w:r w:rsidRPr="0034632E">
        <w:rPr>
          <w:szCs w:val="24"/>
        </w:rPr>
        <w:t xml:space="preserve">, </w:t>
      </w:r>
      <w:r w:rsidR="00015FA1" w:rsidRPr="0034632E">
        <w:rPr>
          <w:szCs w:val="24"/>
        </w:rPr>
        <w:t xml:space="preserve">Odisha University of Technology &amp; Research, (formerly </w:t>
      </w:r>
      <w:r w:rsidRPr="0034632E">
        <w:rPr>
          <w:szCs w:val="24"/>
        </w:rPr>
        <w:t>College of Engineering and Technology</w:t>
      </w:r>
      <w:r w:rsidR="00015FA1" w:rsidRPr="0034632E">
        <w:rPr>
          <w:szCs w:val="24"/>
        </w:rPr>
        <w:t>)</w:t>
      </w:r>
      <w:r w:rsidRPr="0034632E">
        <w:rPr>
          <w:szCs w:val="24"/>
        </w:rPr>
        <w:t>, Techno campus, Ghatikia, MahalaxmiVihar, Bhubaneswar- 751029.</w:t>
      </w:r>
    </w:p>
    <w:p w:rsidR="00B63DFA" w:rsidRPr="0034632E" w:rsidRDefault="00B63DFA" w:rsidP="00B63DFA">
      <w:pPr>
        <w:jc w:val="both"/>
        <w:rPr>
          <w:szCs w:val="24"/>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0"/>
        <w:gridCol w:w="6378"/>
        <w:gridCol w:w="2268"/>
      </w:tblGrid>
      <w:tr w:rsidR="00B63DFA" w:rsidRPr="0034632E" w:rsidTr="005F6FB6">
        <w:trPr>
          <w:trHeight w:val="218"/>
        </w:trPr>
        <w:tc>
          <w:tcPr>
            <w:tcW w:w="880" w:type="dxa"/>
          </w:tcPr>
          <w:p w:rsidR="00B63DFA" w:rsidRPr="0034632E" w:rsidRDefault="00B63DFA" w:rsidP="00894D98">
            <w:pPr>
              <w:pStyle w:val="NoSpacing"/>
              <w:spacing w:line="276" w:lineRule="auto"/>
              <w:jc w:val="both"/>
              <w:rPr>
                <w:rFonts w:ascii="Times New Roman" w:eastAsia="Calibri" w:hAnsi="Times New Roman"/>
                <w:b/>
                <w:sz w:val="24"/>
                <w:szCs w:val="24"/>
              </w:rPr>
            </w:pPr>
            <w:r w:rsidRPr="0034632E">
              <w:rPr>
                <w:rFonts w:ascii="Times New Roman" w:eastAsia="Calibri" w:hAnsi="Times New Roman"/>
                <w:b/>
                <w:sz w:val="24"/>
                <w:szCs w:val="24"/>
              </w:rPr>
              <w:t>Sl No</w:t>
            </w:r>
          </w:p>
        </w:tc>
        <w:tc>
          <w:tcPr>
            <w:tcW w:w="6378" w:type="dxa"/>
          </w:tcPr>
          <w:p w:rsidR="00B63DFA" w:rsidRPr="0034632E" w:rsidRDefault="00B63DFA" w:rsidP="00894D98">
            <w:pPr>
              <w:pStyle w:val="NoSpacing"/>
              <w:spacing w:line="276" w:lineRule="auto"/>
              <w:jc w:val="both"/>
              <w:rPr>
                <w:rFonts w:ascii="Times New Roman" w:eastAsia="Calibri" w:hAnsi="Times New Roman"/>
                <w:b/>
                <w:sz w:val="24"/>
                <w:szCs w:val="24"/>
              </w:rPr>
            </w:pPr>
            <w:r w:rsidRPr="0034632E">
              <w:rPr>
                <w:rFonts w:ascii="Times New Roman" w:eastAsia="Calibri" w:hAnsi="Times New Roman"/>
                <w:b/>
                <w:sz w:val="24"/>
                <w:szCs w:val="24"/>
              </w:rPr>
              <w:t>Particulars of Items</w:t>
            </w:r>
          </w:p>
        </w:tc>
        <w:tc>
          <w:tcPr>
            <w:tcW w:w="2268" w:type="dxa"/>
          </w:tcPr>
          <w:p w:rsidR="00B63DFA" w:rsidRPr="0034632E" w:rsidRDefault="00B63DFA" w:rsidP="00894D98">
            <w:pPr>
              <w:pStyle w:val="NoSpacing"/>
              <w:spacing w:line="276" w:lineRule="auto"/>
              <w:jc w:val="both"/>
              <w:rPr>
                <w:rFonts w:ascii="Times New Roman" w:hAnsi="Times New Roman"/>
                <w:b/>
                <w:sz w:val="24"/>
                <w:szCs w:val="24"/>
              </w:rPr>
            </w:pPr>
            <w:r w:rsidRPr="0034632E">
              <w:rPr>
                <w:rFonts w:ascii="Times New Roman" w:hAnsi="Times New Roman"/>
                <w:b/>
                <w:sz w:val="24"/>
                <w:szCs w:val="24"/>
              </w:rPr>
              <w:t>Quantity</w:t>
            </w:r>
          </w:p>
        </w:tc>
      </w:tr>
      <w:tr w:rsidR="00B63DFA" w:rsidRPr="0034632E" w:rsidTr="005F6FB6">
        <w:trPr>
          <w:trHeight w:val="616"/>
        </w:trPr>
        <w:tc>
          <w:tcPr>
            <w:tcW w:w="880" w:type="dxa"/>
          </w:tcPr>
          <w:p w:rsidR="00B63DFA" w:rsidRPr="0034632E" w:rsidRDefault="00B63DFA" w:rsidP="00894D98">
            <w:pPr>
              <w:rPr>
                <w:szCs w:val="24"/>
              </w:rPr>
            </w:pPr>
            <w:r w:rsidRPr="0034632E">
              <w:rPr>
                <w:szCs w:val="24"/>
              </w:rPr>
              <w:t>1</w:t>
            </w:r>
          </w:p>
        </w:tc>
        <w:tc>
          <w:tcPr>
            <w:tcW w:w="6378" w:type="dxa"/>
          </w:tcPr>
          <w:p w:rsidR="001C592C" w:rsidRPr="0034632E" w:rsidRDefault="001C592C" w:rsidP="001C592C">
            <w:pPr>
              <w:rPr>
                <w:szCs w:val="24"/>
                <w:lang w:val="en-IN"/>
              </w:rPr>
            </w:pPr>
            <w:r w:rsidRPr="0034632E">
              <w:rPr>
                <w:szCs w:val="24"/>
                <w:lang w:val="en-IN"/>
              </w:rPr>
              <w:t xml:space="preserve">1.(i) (2) CuM floating type Biogas Plant:  1 sets </w:t>
            </w:r>
          </w:p>
          <w:p w:rsidR="001C592C" w:rsidRPr="0034632E" w:rsidRDefault="001C592C" w:rsidP="001C592C">
            <w:pPr>
              <w:rPr>
                <w:szCs w:val="24"/>
                <w:lang w:val="en-IN"/>
              </w:rPr>
            </w:pPr>
            <w:r w:rsidRPr="0034632E">
              <w:rPr>
                <w:szCs w:val="24"/>
                <w:lang w:val="en-IN"/>
              </w:rPr>
              <w:t>(ii) Materials of constructions: HDPE/LLDPE</w:t>
            </w:r>
          </w:p>
          <w:p w:rsidR="001C592C" w:rsidRPr="0034632E" w:rsidRDefault="001C592C" w:rsidP="001C592C">
            <w:pPr>
              <w:rPr>
                <w:szCs w:val="24"/>
                <w:lang w:val="en-IN"/>
              </w:rPr>
            </w:pPr>
            <w:r w:rsidRPr="0034632E">
              <w:rPr>
                <w:szCs w:val="24"/>
                <w:lang w:val="en-IN"/>
              </w:rPr>
              <w:t>(iii) Biogas Digester</w:t>
            </w:r>
          </w:p>
          <w:p w:rsidR="001C592C" w:rsidRPr="0034632E" w:rsidRDefault="001C592C" w:rsidP="001C592C">
            <w:pPr>
              <w:rPr>
                <w:szCs w:val="24"/>
                <w:lang w:val="en-IN"/>
              </w:rPr>
            </w:pPr>
            <w:r w:rsidRPr="0034632E">
              <w:rPr>
                <w:szCs w:val="24"/>
                <w:lang w:val="en-IN"/>
              </w:rPr>
              <w:t>(iv) Biogas Holder</w:t>
            </w:r>
          </w:p>
          <w:p w:rsidR="001C592C" w:rsidRPr="0034632E" w:rsidRDefault="001C592C" w:rsidP="001C592C">
            <w:pPr>
              <w:rPr>
                <w:szCs w:val="24"/>
                <w:lang w:val="en-IN"/>
              </w:rPr>
            </w:pPr>
            <w:r w:rsidRPr="0034632E">
              <w:rPr>
                <w:szCs w:val="24"/>
                <w:lang w:val="en-IN"/>
              </w:rPr>
              <w:t>(v) Inlet connection: 100mmHDPE flanged connection</w:t>
            </w:r>
          </w:p>
          <w:p w:rsidR="001C592C" w:rsidRPr="0034632E" w:rsidRDefault="001C592C" w:rsidP="001C592C">
            <w:pPr>
              <w:rPr>
                <w:szCs w:val="24"/>
                <w:lang w:val="en-IN"/>
              </w:rPr>
            </w:pPr>
            <w:r w:rsidRPr="0034632E">
              <w:rPr>
                <w:szCs w:val="24"/>
                <w:lang w:val="en-IN"/>
              </w:rPr>
              <w:t>(vi) Inlet Pipe: 100mm HDPE</w:t>
            </w:r>
          </w:p>
          <w:p w:rsidR="001C592C" w:rsidRPr="0034632E" w:rsidRDefault="001C592C" w:rsidP="001C592C">
            <w:pPr>
              <w:rPr>
                <w:szCs w:val="24"/>
                <w:lang w:val="en-IN"/>
              </w:rPr>
            </w:pPr>
            <w:r w:rsidRPr="0034632E">
              <w:rPr>
                <w:szCs w:val="24"/>
                <w:lang w:val="en-IN"/>
              </w:rPr>
              <w:t>(vii) Outlet valve: 3/4”PP</w:t>
            </w:r>
          </w:p>
          <w:p w:rsidR="001C592C" w:rsidRPr="0034632E" w:rsidRDefault="001C592C" w:rsidP="001C592C">
            <w:pPr>
              <w:rPr>
                <w:szCs w:val="24"/>
                <w:lang w:val="en-IN"/>
              </w:rPr>
            </w:pPr>
            <w:r w:rsidRPr="0034632E">
              <w:rPr>
                <w:szCs w:val="24"/>
                <w:lang w:val="en-IN"/>
              </w:rPr>
              <w:t xml:space="preserve">(viii) MS Retainable Structure with corrosion resistant paint. </w:t>
            </w:r>
          </w:p>
          <w:p w:rsidR="001C592C" w:rsidRPr="0034632E" w:rsidRDefault="001C592C" w:rsidP="001C592C">
            <w:pPr>
              <w:rPr>
                <w:szCs w:val="24"/>
                <w:lang w:val="en-IN"/>
              </w:rPr>
            </w:pPr>
            <w:r w:rsidRPr="0034632E">
              <w:rPr>
                <w:szCs w:val="24"/>
                <w:lang w:val="en-IN"/>
              </w:rPr>
              <w:t>(ix) Central guide mechanism:</w:t>
            </w:r>
          </w:p>
          <w:p w:rsidR="001C592C" w:rsidRPr="0034632E" w:rsidRDefault="001C592C" w:rsidP="001C592C">
            <w:pPr>
              <w:rPr>
                <w:szCs w:val="24"/>
                <w:lang w:val="en-IN"/>
              </w:rPr>
            </w:pPr>
            <w:r w:rsidRPr="0034632E">
              <w:rPr>
                <w:szCs w:val="24"/>
                <w:lang w:val="en-IN"/>
              </w:rPr>
              <w:t xml:space="preserve"> a) MS Central guide pipe</w:t>
            </w:r>
          </w:p>
          <w:p w:rsidR="001C592C" w:rsidRPr="0034632E" w:rsidRDefault="001C592C" w:rsidP="001C592C">
            <w:pPr>
              <w:rPr>
                <w:szCs w:val="24"/>
                <w:lang w:val="en-IN"/>
              </w:rPr>
            </w:pPr>
            <w:r w:rsidRPr="0034632E">
              <w:rPr>
                <w:szCs w:val="24"/>
                <w:lang w:val="en-IN"/>
              </w:rPr>
              <w:t>OD-50mmHt1700mmx2mm Thick</w:t>
            </w:r>
          </w:p>
          <w:p w:rsidR="001C592C" w:rsidRPr="0034632E" w:rsidRDefault="001C592C" w:rsidP="001C592C">
            <w:pPr>
              <w:rPr>
                <w:szCs w:val="24"/>
                <w:lang w:val="en-IN"/>
              </w:rPr>
            </w:pPr>
            <w:r w:rsidRPr="0034632E">
              <w:rPr>
                <w:szCs w:val="24"/>
                <w:lang w:val="en-IN"/>
              </w:rPr>
              <w:t>b) Central guide bush Plate; L 200mmx200mmx4mmth.</w:t>
            </w:r>
          </w:p>
          <w:p w:rsidR="001C592C" w:rsidRPr="0034632E" w:rsidRDefault="001C592C" w:rsidP="001C592C">
            <w:pPr>
              <w:rPr>
                <w:szCs w:val="24"/>
                <w:lang w:val="en-IN"/>
              </w:rPr>
            </w:pPr>
            <w:r w:rsidRPr="0034632E">
              <w:rPr>
                <w:szCs w:val="24"/>
                <w:lang w:val="en-IN"/>
              </w:rPr>
              <w:t>(x) Material of construction: MS with black corrosion resistant paint.</w:t>
            </w:r>
          </w:p>
          <w:p w:rsidR="001C592C" w:rsidRPr="0034632E" w:rsidRDefault="001C592C" w:rsidP="001C592C">
            <w:pPr>
              <w:rPr>
                <w:szCs w:val="24"/>
                <w:lang w:val="en-IN"/>
              </w:rPr>
            </w:pPr>
            <w:r w:rsidRPr="0034632E">
              <w:rPr>
                <w:szCs w:val="24"/>
                <w:lang w:val="en-IN"/>
              </w:rPr>
              <w:t>(Xi) Chullah . Gas Outlet connection: 3/4” PVC Pipe with check nut and gasket length as to reach the gas bank.</w:t>
            </w:r>
          </w:p>
          <w:p w:rsidR="001C592C" w:rsidRPr="0034632E" w:rsidRDefault="001C592C" w:rsidP="001C592C">
            <w:pPr>
              <w:rPr>
                <w:szCs w:val="24"/>
                <w:lang w:val="en-IN"/>
              </w:rPr>
            </w:pPr>
          </w:p>
          <w:p w:rsidR="001C592C" w:rsidRPr="0034632E" w:rsidRDefault="001C592C" w:rsidP="001C592C">
            <w:pPr>
              <w:rPr>
                <w:szCs w:val="24"/>
                <w:lang w:val="en-IN"/>
              </w:rPr>
            </w:pPr>
            <w:r w:rsidRPr="0034632E">
              <w:rPr>
                <w:szCs w:val="24"/>
                <w:lang w:val="en-IN"/>
              </w:rPr>
              <w:t xml:space="preserve"> 2.Civil earth work (Installation, layout of pipes and initial charging of biogas plant with gober (Cow dung) (1TON). Digging of pit (size: 7’x3.5’) for Biogas plant with brick work and sand filling. Beautification of the same also required. (It is not in our scope and It will be organized by the civil contractor of INSTITUTE)</w:t>
            </w:r>
          </w:p>
          <w:p w:rsidR="001C592C" w:rsidRPr="0034632E" w:rsidRDefault="001C592C" w:rsidP="001C592C">
            <w:pPr>
              <w:rPr>
                <w:szCs w:val="24"/>
                <w:lang w:val="en-IN"/>
              </w:rPr>
            </w:pPr>
            <w:r w:rsidRPr="0034632E">
              <w:rPr>
                <w:szCs w:val="24"/>
                <w:lang w:val="en-IN"/>
              </w:rPr>
              <w:t>3. Technician expenses</w:t>
            </w:r>
          </w:p>
          <w:p w:rsidR="00B63DFA" w:rsidRPr="0034632E" w:rsidRDefault="00B63DFA" w:rsidP="00894D98">
            <w:pPr>
              <w:rPr>
                <w:szCs w:val="24"/>
              </w:rPr>
            </w:pPr>
          </w:p>
        </w:tc>
        <w:tc>
          <w:tcPr>
            <w:tcW w:w="2268" w:type="dxa"/>
          </w:tcPr>
          <w:p w:rsidR="00B63DFA" w:rsidRPr="0034632E" w:rsidRDefault="001C592C" w:rsidP="001C592C">
            <w:pPr>
              <w:jc w:val="both"/>
              <w:rPr>
                <w:szCs w:val="24"/>
              </w:rPr>
            </w:pPr>
            <w:r w:rsidRPr="0034632E">
              <w:rPr>
                <w:szCs w:val="24"/>
              </w:rPr>
              <w:t xml:space="preserve"> 01</w:t>
            </w:r>
          </w:p>
        </w:tc>
      </w:tr>
    </w:tbl>
    <w:p w:rsidR="00B63DFA" w:rsidRDefault="00B63DFA" w:rsidP="00B63DFA">
      <w:pPr>
        <w:spacing w:line="300" w:lineRule="auto"/>
        <w:rPr>
          <w:b/>
          <w:szCs w:val="24"/>
          <w:u w:val="single"/>
        </w:rPr>
      </w:pPr>
    </w:p>
    <w:p w:rsidR="0034632E" w:rsidRDefault="0034632E" w:rsidP="00B63DFA">
      <w:pPr>
        <w:spacing w:line="300" w:lineRule="auto"/>
        <w:rPr>
          <w:b/>
          <w:szCs w:val="24"/>
          <w:u w:val="single"/>
        </w:rPr>
      </w:pPr>
    </w:p>
    <w:p w:rsidR="0034632E" w:rsidRDefault="0034632E" w:rsidP="00B63DFA">
      <w:pPr>
        <w:spacing w:line="300" w:lineRule="auto"/>
        <w:rPr>
          <w:b/>
          <w:szCs w:val="24"/>
          <w:u w:val="single"/>
        </w:rPr>
      </w:pPr>
    </w:p>
    <w:p w:rsidR="0034632E" w:rsidRDefault="0034632E" w:rsidP="00B63DFA">
      <w:pPr>
        <w:spacing w:line="300" w:lineRule="auto"/>
        <w:rPr>
          <w:b/>
          <w:szCs w:val="24"/>
          <w:u w:val="single"/>
        </w:rPr>
      </w:pPr>
    </w:p>
    <w:p w:rsidR="0034632E" w:rsidRDefault="0034632E" w:rsidP="00B63DFA">
      <w:pPr>
        <w:spacing w:line="300" w:lineRule="auto"/>
        <w:rPr>
          <w:b/>
          <w:szCs w:val="24"/>
          <w:u w:val="single"/>
        </w:rPr>
      </w:pPr>
    </w:p>
    <w:p w:rsidR="0034632E" w:rsidRDefault="0034632E" w:rsidP="00B63DFA">
      <w:pPr>
        <w:spacing w:line="300" w:lineRule="auto"/>
        <w:rPr>
          <w:b/>
          <w:szCs w:val="24"/>
          <w:u w:val="single"/>
        </w:rPr>
      </w:pPr>
    </w:p>
    <w:p w:rsidR="0034632E" w:rsidRDefault="0034632E" w:rsidP="00B63DFA">
      <w:pPr>
        <w:spacing w:line="300" w:lineRule="auto"/>
        <w:rPr>
          <w:b/>
          <w:szCs w:val="24"/>
          <w:u w:val="single"/>
        </w:rPr>
      </w:pPr>
    </w:p>
    <w:p w:rsidR="0034632E" w:rsidRPr="0034632E" w:rsidRDefault="0034632E" w:rsidP="00B63DFA">
      <w:pPr>
        <w:spacing w:line="300" w:lineRule="auto"/>
        <w:rPr>
          <w:b/>
          <w:szCs w:val="24"/>
          <w:u w:val="single"/>
        </w:rPr>
      </w:pPr>
    </w:p>
    <w:p w:rsidR="0034632E" w:rsidRDefault="0034632E" w:rsidP="00B63DFA">
      <w:pPr>
        <w:spacing w:line="300" w:lineRule="auto"/>
        <w:rPr>
          <w:b/>
          <w:szCs w:val="24"/>
          <w:u w:val="single"/>
        </w:rPr>
      </w:pPr>
    </w:p>
    <w:p w:rsidR="0034632E" w:rsidRDefault="0034632E" w:rsidP="00B63DFA">
      <w:pPr>
        <w:spacing w:line="300" w:lineRule="auto"/>
        <w:rPr>
          <w:b/>
          <w:szCs w:val="24"/>
          <w:u w:val="single"/>
        </w:rPr>
      </w:pPr>
    </w:p>
    <w:p w:rsidR="00B63DFA" w:rsidRPr="0034632E" w:rsidRDefault="00B63DFA" w:rsidP="00B63DFA">
      <w:pPr>
        <w:spacing w:line="300" w:lineRule="auto"/>
        <w:rPr>
          <w:szCs w:val="24"/>
        </w:rPr>
      </w:pPr>
      <w:r w:rsidRPr="0034632E">
        <w:rPr>
          <w:b/>
          <w:szCs w:val="24"/>
          <w:u w:val="single"/>
        </w:rPr>
        <w:t>Terms and Conditions</w:t>
      </w:r>
      <w:r w:rsidRPr="0034632E">
        <w:rPr>
          <w:b/>
          <w:szCs w:val="24"/>
        </w:rPr>
        <w:t>.</w:t>
      </w:r>
    </w:p>
    <w:p w:rsidR="00B63DFA" w:rsidRPr="0034632E" w:rsidRDefault="00B63DFA" w:rsidP="00B63DFA">
      <w:pPr>
        <w:numPr>
          <w:ilvl w:val="0"/>
          <w:numId w:val="48"/>
        </w:numPr>
        <w:suppressAutoHyphens w:val="0"/>
        <w:ind w:left="360"/>
        <w:rPr>
          <w:szCs w:val="24"/>
        </w:rPr>
      </w:pPr>
      <w:r w:rsidRPr="0034632E">
        <w:rPr>
          <w:szCs w:val="24"/>
        </w:rPr>
        <w:t>The participating firm can visit the lab site and discuss within 10 days of this notification.</w:t>
      </w:r>
    </w:p>
    <w:p w:rsidR="00B63DFA" w:rsidRPr="0034632E" w:rsidRDefault="00B63DFA" w:rsidP="00B63DFA">
      <w:pPr>
        <w:numPr>
          <w:ilvl w:val="0"/>
          <w:numId w:val="48"/>
        </w:numPr>
        <w:suppressAutoHyphens w:val="0"/>
        <w:ind w:left="360"/>
        <w:rPr>
          <w:szCs w:val="24"/>
        </w:rPr>
      </w:pPr>
      <w:r w:rsidRPr="0034632E">
        <w:rPr>
          <w:szCs w:val="24"/>
        </w:rPr>
        <w:t>The rate Quoted should be inclusive of all packing, delivery and fitting</w:t>
      </w:r>
      <w:r w:rsidR="00512A77" w:rsidRPr="0034632E">
        <w:rPr>
          <w:szCs w:val="24"/>
        </w:rPr>
        <w:t xml:space="preserve"> at </w:t>
      </w:r>
      <w:r w:rsidR="001C592C" w:rsidRPr="0034632E">
        <w:rPr>
          <w:szCs w:val="24"/>
        </w:rPr>
        <w:t xml:space="preserve">Mechanical </w:t>
      </w:r>
      <w:r w:rsidR="00512A77" w:rsidRPr="0034632E">
        <w:rPr>
          <w:szCs w:val="24"/>
        </w:rPr>
        <w:t>Department, OU</w:t>
      </w:r>
      <w:r w:rsidRPr="0034632E">
        <w:rPr>
          <w:szCs w:val="24"/>
        </w:rPr>
        <w:t>T</w:t>
      </w:r>
      <w:r w:rsidR="00512A77" w:rsidRPr="0034632E">
        <w:rPr>
          <w:szCs w:val="24"/>
        </w:rPr>
        <w:t>R</w:t>
      </w:r>
      <w:r w:rsidRPr="0034632E">
        <w:rPr>
          <w:szCs w:val="24"/>
        </w:rPr>
        <w:t>, BBSR.</w:t>
      </w:r>
    </w:p>
    <w:p w:rsidR="00B63DFA" w:rsidRPr="0034632E" w:rsidRDefault="00B63DFA" w:rsidP="00B63DFA">
      <w:pPr>
        <w:numPr>
          <w:ilvl w:val="0"/>
          <w:numId w:val="48"/>
        </w:numPr>
        <w:suppressAutoHyphens w:val="0"/>
        <w:ind w:left="360"/>
        <w:rPr>
          <w:szCs w:val="24"/>
        </w:rPr>
      </w:pPr>
      <w:r w:rsidRPr="0034632E">
        <w:rPr>
          <w:szCs w:val="24"/>
        </w:rPr>
        <w:t>The rate Quoted must be firm and the offers made must remain for acceptance.</w:t>
      </w:r>
    </w:p>
    <w:p w:rsidR="00B63DFA" w:rsidRPr="0034632E" w:rsidRDefault="00B63DFA" w:rsidP="00B63DFA">
      <w:pPr>
        <w:numPr>
          <w:ilvl w:val="0"/>
          <w:numId w:val="48"/>
        </w:numPr>
        <w:suppressAutoHyphens w:val="0"/>
        <w:ind w:left="360"/>
        <w:rPr>
          <w:szCs w:val="24"/>
        </w:rPr>
      </w:pPr>
      <w:r w:rsidRPr="0034632E">
        <w:rPr>
          <w:szCs w:val="24"/>
        </w:rPr>
        <w:t xml:space="preserve">Delivery of materials and installation of the same in </w:t>
      </w:r>
      <w:r w:rsidR="001C592C" w:rsidRPr="0034632E">
        <w:rPr>
          <w:szCs w:val="24"/>
        </w:rPr>
        <w:t xml:space="preserve">Mechanical </w:t>
      </w:r>
      <w:r w:rsidRPr="0034632E">
        <w:rPr>
          <w:szCs w:val="24"/>
        </w:rPr>
        <w:t>department should be made within period or two weeks from the date of communication acceptance letter.</w:t>
      </w:r>
    </w:p>
    <w:p w:rsidR="00B63DFA" w:rsidRPr="0034632E" w:rsidRDefault="00B63DFA" w:rsidP="00B63DFA">
      <w:pPr>
        <w:numPr>
          <w:ilvl w:val="0"/>
          <w:numId w:val="48"/>
        </w:numPr>
        <w:suppressAutoHyphens w:val="0"/>
        <w:ind w:left="360"/>
        <w:rPr>
          <w:szCs w:val="24"/>
        </w:rPr>
      </w:pPr>
      <w:r w:rsidRPr="0034632E">
        <w:rPr>
          <w:szCs w:val="24"/>
        </w:rPr>
        <w:t>It will be responsibility of firm to provide necessary spares/ consumable which may be required during the installation at their own cost.</w:t>
      </w:r>
    </w:p>
    <w:p w:rsidR="00B63DFA" w:rsidRPr="0034632E" w:rsidRDefault="00B63DFA" w:rsidP="00B63DFA">
      <w:pPr>
        <w:numPr>
          <w:ilvl w:val="0"/>
          <w:numId w:val="48"/>
        </w:numPr>
        <w:suppressAutoHyphens w:val="0"/>
        <w:ind w:left="360"/>
        <w:rPr>
          <w:szCs w:val="24"/>
        </w:rPr>
      </w:pPr>
      <w:r w:rsidRPr="0034632E">
        <w:rPr>
          <w:szCs w:val="24"/>
        </w:rPr>
        <w:t>The firm should not be black listed during last three financial years.</w:t>
      </w:r>
    </w:p>
    <w:p w:rsidR="00B63DFA" w:rsidRPr="0034632E" w:rsidRDefault="00B63DFA" w:rsidP="00B63DFA">
      <w:pPr>
        <w:numPr>
          <w:ilvl w:val="0"/>
          <w:numId w:val="48"/>
        </w:numPr>
        <w:suppressAutoHyphens w:val="0"/>
        <w:ind w:left="360"/>
        <w:rPr>
          <w:szCs w:val="24"/>
        </w:rPr>
      </w:pPr>
      <w:r w:rsidRPr="0034632E">
        <w:rPr>
          <w:szCs w:val="24"/>
        </w:rPr>
        <w:t>The comprehensive warranty period must be specified.</w:t>
      </w:r>
    </w:p>
    <w:p w:rsidR="00B63DFA" w:rsidRDefault="00B63DFA" w:rsidP="00B63DFA">
      <w:pPr>
        <w:numPr>
          <w:ilvl w:val="0"/>
          <w:numId w:val="48"/>
        </w:numPr>
        <w:suppressAutoHyphens w:val="0"/>
        <w:ind w:left="360"/>
      </w:pPr>
      <w:r w:rsidRPr="007D717E">
        <w:t>A suitable penalty amount will be imposed if the items supplied, fitted and commissioned are not fully completed within the stipulated time.</w:t>
      </w:r>
    </w:p>
    <w:p w:rsidR="0034632E" w:rsidRPr="007D717E" w:rsidRDefault="0034632E" w:rsidP="0034632E">
      <w:pPr>
        <w:suppressAutoHyphens w:val="0"/>
      </w:pPr>
    </w:p>
    <w:p w:rsidR="00B63DFA" w:rsidRPr="008A75DE" w:rsidRDefault="00B63DFA" w:rsidP="00B63DFA">
      <w:pPr>
        <w:jc w:val="both"/>
        <w:rPr>
          <w:szCs w:val="24"/>
        </w:rPr>
      </w:pPr>
      <w:r w:rsidRPr="008A75DE">
        <w:rPr>
          <w:szCs w:val="24"/>
        </w:rPr>
        <w:t xml:space="preserve">The intenders are required to submit the offer enclosing upto-date GSTIN, PAN along with authorized license with their quotations. The registered contractors should write </w:t>
      </w:r>
      <w:r w:rsidRPr="008A75DE">
        <w:rPr>
          <w:b/>
          <w:szCs w:val="24"/>
        </w:rPr>
        <w:t xml:space="preserve">“Quotations for </w:t>
      </w:r>
      <w:r w:rsidR="0034632E">
        <w:rPr>
          <w:b/>
          <w:szCs w:val="24"/>
        </w:rPr>
        <w:t xml:space="preserve">Mechanical </w:t>
      </w:r>
      <w:r w:rsidRPr="008A75DE">
        <w:rPr>
          <w:b/>
          <w:szCs w:val="24"/>
        </w:rPr>
        <w:t>Department”</w:t>
      </w:r>
      <w:r w:rsidRPr="008A75DE">
        <w:rPr>
          <w:szCs w:val="24"/>
        </w:rPr>
        <w:t xml:space="preserve"> in bold letters on covered envelops. The intenders should quote price including GST and any other taxes, mentioning the same separately. The work will be allotted on turn-key basis. </w:t>
      </w:r>
    </w:p>
    <w:p w:rsidR="00B63DFA" w:rsidRDefault="00B63DFA" w:rsidP="00B63DFA">
      <w:pPr>
        <w:ind w:firstLine="720"/>
        <w:jc w:val="both"/>
        <w:rPr>
          <w:szCs w:val="24"/>
        </w:rPr>
      </w:pPr>
      <w:r w:rsidRPr="008A75DE">
        <w:rPr>
          <w:szCs w:val="24"/>
        </w:rPr>
        <w:t>The last date for submission of quotations is</w:t>
      </w:r>
      <w:r w:rsidR="00D147D5">
        <w:rPr>
          <w:szCs w:val="24"/>
        </w:rPr>
        <w:t xml:space="preserve"> </w:t>
      </w:r>
      <w:r w:rsidR="0034632E">
        <w:rPr>
          <w:b/>
          <w:szCs w:val="24"/>
        </w:rPr>
        <w:t>30</w:t>
      </w:r>
      <w:r w:rsidR="00B62ADE" w:rsidRPr="005F6FB6">
        <w:rPr>
          <w:b/>
          <w:szCs w:val="24"/>
        </w:rPr>
        <w:t>.</w:t>
      </w:r>
      <w:r w:rsidR="005F6FB6" w:rsidRPr="005F6FB6">
        <w:rPr>
          <w:b/>
          <w:szCs w:val="24"/>
        </w:rPr>
        <w:t>12</w:t>
      </w:r>
      <w:r w:rsidR="00B62ADE" w:rsidRPr="005F6FB6">
        <w:rPr>
          <w:b/>
          <w:szCs w:val="24"/>
        </w:rPr>
        <w:t>.20</w:t>
      </w:r>
      <w:r w:rsidRPr="005F6FB6">
        <w:rPr>
          <w:b/>
          <w:szCs w:val="24"/>
        </w:rPr>
        <w:t>21</w:t>
      </w:r>
      <w:r w:rsidRPr="008A75DE">
        <w:rPr>
          <w:szCs w:val="24"/>
        </w:rPr>
        <w:t xml:space="preserve">and it will be opened on next day at 03.00 PM. The quotations should be addressed to the </w:t>
      </w:r>
      <w:r w:rsidR="00D07F11">
        <w:rPr>
          <w:b/>
          <w:bCs/>
          <w:szCs w:val="24"/>
        </w:rPr>
        <w:t>Principal</w:t>
      </w:r>
      <w:r w:rsidR="005F6FB6">
        <w:rPr>
          <w:b/>
          <w:bCs/>
          <w:szCs w:val="24"/>
        </w:rPr>
        <w:t>, CET Bhubaneswar/</w:t>
      </w:r>
      <w:r w:rsidR="005F6FB6" w:rsidRPr="00D07F11">
        <w:rPr>
          <w:b/>
          <w:szCs w:val="24"/>
        </w:rPr>
        <w:t>OSD</w:t>
      </w:r>
      <w:r w:rsidR="005F6FB6">
        <w:rPr>
          <w:b/>
          <w:szCs w:val="24"/>
        </w:rPr>
        <w:t>, Odisha University of Technology and Research</w:t>
      </w:r>
      <w:r w:rsidR="005F6FB6">
        <w:rPr>
          <w:b/>
          <w:bCs/>
          <w:szCs w:val="24"/>
        </w:rPr>
        <w:t>/</w:t>
      </w:r>
      <w:r w:rsidRPr="008A75DE">
        <w:rPr>
          <w:b/>
          <w:bCs/>
          <w:szCs w:val="24"/>
        </w:rPr>
        <w:t xml:space="preserve">, Techno Campus, P.O. Mahalaxmivihar, Bhubaneswar- 751029 </w:t>
      </w:r>
      <w:r w:rsidRPr="008A75DE">
        <w:rPr>
          <w:szCs w:val="24"/>
        </w:rPr>
        <w:t xml:space="preserve">by </w:t>
      </w:r>
      <w:r w:rsidRPr="008A75DE">
        <w:rPr>
          <w:b/>
          <w:szCs w:val="24"/>
        </w:rPr>
        <w:t>Speed post/ Registered post only</w:t>
      </w:r>
      <w:r w:rsidRPr="008A75DE">
        <w:rPr>
          <w:szCs w:val="24"/>
        </w:rPr>
        <w:t xml:space="preserve">. </w:t>
      </w:r>
      <w:r w:rsidRPr="008A75DE">
        <w:rPr>
          <w:b/>
          <w:szCs w:val="24"/>
        </w:rPr>
        <w:t>No hand delivery/ Courier</w:t>
      </w:r>
      <w:r w:rsidRPr="008A75DE">
        <w:rPr>
          <w:szCs w:val="24"/>
        </w:rPr>
        <w:t xml:space="preserve">are accepted. The quotations will not be received after scheduled date and time. The authority reserves the right to reject any or all quotations without assigning any reason thereof. </w:t>
      </w:r>
    </w:p>
    <w:p w:rsidR="005F6FB6" w:rsidRDefault="005F6FB6" w:rsidP="00B63DFA">
      <w:pPr>
        <w:ind w:firstLine="720"/>
        <w:jc w:val="both"/>
        <w:rPr>
          <w:sz w:val="28"/>
          <w:szCs w:val="24"/>
        </w:rPr>
      </w:pPr>
    </w:p>
    <w:p w:rsidR="0034632E" w:rsidRPr="00E532E7" w:rsidRDefault="005D21E0" w:rsidP="00B63DFA">
      <w:pPr>
        <w:ind w:firstLine="720"/>
        <w:jc w:val="both"/>
        <w:rPr>
          <w:b/>
          <w:sz w:val="28"/>
          <w:szCs w:val="24"/>
        </w:rPr>
      </w:pPr>
      <w:r w:rsidRPr="00E532E7">
        <w:rPr>
          <w:b/>
          <w:sz w:val="28"/>
          <w:szCs w:val="24"/>
        </w:rPr>
        <w:t xml:space="preserve">                                                                                                              Sd/-</w:t>
      </w:r>
    </w:p>
    <w:p w:rsidR="00B63DFA" w:rsidRPr="004D051E" w:rsidRDefault="0034632E" w:rsidP="00B63DFA">
      <w:pPr>
        <w:jc w:val="right"/>
        <w:rPr>
          <w:b/>
          <w:szCs w:val="24"/>
        </w:rPr>
      </w:pPr>
      <w:r>
        <w:rPr>
          <w:b/>
          <w:szCs w:val="24"/>
        </w:rPr>
        <w:t>HOD, Mechanical Engineering</w:t>
      </w:r>
    </w:p>
    <w:p w:rsidR="00E84363" w:rsidRDefault="00E84363" w:rsidP="00E24EDB">
      <w:pPr>
        <w:ind w:left="6480" w:firstLine="720"/>
        <w:rPr>
          <w:rFonts w:ascii="Arial Narrow" w:hAnsi="Arial Narrow"/>
          <w:b/>
          <w:szCs w:val="32"/>
        </w:rPr>
      </w:pPr>
      <w:bookmarkStart w:id="0" w:name="_GoBack"/>
      <w:bookmarkEnd w:id="0"/>
    </w:p>
    <w:sectPr w:rsidR="00E84363" w:rsidSect="00C90683">
      <w:headerReference w:type="default" r:id="rId8"/>
      <w:footnotePr>
        <w:pos w:val="beneathText"/>
      </w:footnotePr>
      <w:pgSz w:w="12240" w:h="15840"/>
      <w:pgMar w:top="357" w:right="1077" w:bottom="1440" w:left="1151" w:header="35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128" w:rsidRDefault="00E85128">
      <w:r>
        <w:separator/>
      </w:r>
    </w:p>
  </w:endnote>
  <w:endnote w:type="continuationSeparator" w:id="1">
    <w:p w:rsidR="00E85128" w:rsidRDefault="00E851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128" w:rsidRDefault="00E85128">
      <w:r>
        <w:separator/>
      </w:r>
    </w:p>
  </w:footnote>
  <w:footnote w:type="continuationSeparator" w:id="1">
    <w:p w:rsidR="00E85128" w:rsidRDefault="00E85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902" w:rsidRPr="000B564E" w:rsidRDefault="002B6A1D" w:rsidP="000B564E">
    <w:pPr>
      <w:pBdr>
        <w:bottom w:val="thinThickSmallGap" w:sz="18" w:space="1" w:color="auto"/>
      </w:pBdr>
      <w:tabs>
        <w:tab w:val="left" w:pos="9030"/>
      </w:tabs>
      <w:ind w:right="-342"/>
      <w:jc w:val="center"/>
      <w:rPr>
        <w:b/>
        <w:color w:val="002060"/>
        <w:sz w:val="28"/>
        <w:szCs w:val="28"/>
      </w:rPr>
    </w:pPr>
    <w:r w:rsidRPr="000B564E">
      <w:rPr>
        <w:b/>
        <w:color w:val="002060"/>
        <w:sz w:val="28"/>
        <w:szCs w:val="28"/>
      </w:rPr>
      <w:t>ODISHA UNIVERSITY OF</w:t>
    </w:r>
    <w:r w:rsidR="00CA1902" w:rsidRPr="000B564E">
      <w:rPr>
        <w:b/>
        <w:color w:val="002060"/>
        <w:sz w:val="28"/>
        <w:szCs w:val="28"/>
      </w:rPr>
      <w:t xml:space="preserve"> TECHNOLOGY</w:t>
    </w:r>
    <w:r w:rsidRPr="000B564E">
      <w:rPr>
        <w:b/>
        <w:color w:val="002060"/>
        <w:sz w:val="28"/>
        <w:szCs w:val="28"/>
      </w:rPr>
      <w:t xml:space="preserve"> AND RESEARCH</w:t>
    </w:r>
  </w:p>
  <w:p w:rsidR="00F953DB" w:rsidRPr="000B564E" w:rsidRDefault="007750FA" w:rsidP="000B564E">
    <w:pPr>
      <w:pBdr>
        <w:bottom w:val="thinThickSmallGap" w:sz="18" w:space="1" w:color="auto"/>
      </w:pBdr>
      <w:tabs>
        <w:tab w:val="left" w:pos="510"/>
        <w:tab w:val="center" w:pos="5985"/>
      </w:tabs>
      <w:ind w:right="-342"/>
      <w:jc w:val="center"/>
      <w:rPr>
        <w:b/>
        <w:color w:val="002060"/>
        <w:szCs w:val="24"/>
      </w:rPr>
    </w:pPr>
    <w:r w:rsidRPr="000B564E">
      <w:rPr>
        <w:b/>
        <w:color w:val="002060"/>
        <w:szCs w:val="24"/>
      </w:rPr>
      <w:t>(</w:t>
    </w:r>
    <w:r w:rsidR="002B6A1D" w:rsidRPr="000B564E">
      <w:rPr>
        <w:b/>
        <w:color w:val="002060"/>
        <w:szCs w:val="24"/>
      </w:rPr>
      <w:t xml:space="preserve">Formerly </w:t>
    </w:r>
    <w:r w:rsidRPr="000B564E">
      <w:rPr>
        <w:b/>
        <w:color w:val="002060"/>
        <w:szCs w:val="24"/>
      </w:rPr>
      <w:t>C</w:t>
    </w:r>
    <w:r w:rsidR="00F953DB" w:rsidRPr="000B564E">
      <w:rPr>
        <w:b/>
        <w:color w:val="002060"/>
        <w:szCs w:val="24"/>
      </w:rPr>
      <w:t xml:space="preserve">ollege of </w:t>
    </w:r>
    <w:r w:rsidR="002B6A1D" w:rsidRPr="000B564E">
      <w:rPr>
        <w:b/>
        <w:color w:val="002060"/>
        <w:szCs w:val="24"/>
      </w:rPr>
      <w:t>Engineering &amp;</w:t>
    </w:r>
    <w:r w:rsidR="00F953DB" w:rsidRPr="000B564E">
      <w:rPr>
        <w:b/>
        <w:color w:val="002060"/>
        <w:szCs w:val="24"/>
      </w:rPr>
      <w:t xml:space="preserve"> Technology</w:t>
    </w:r>
    <w:r w:rsidR="00EF70C1" w:rsidRPr="000B564E">
      <w:rPr>
        <w:b/>
        <w:color w:val="002060"/>
        <w:szCs w:val="24"/>
      </w:rPr>
      <w:t>, Bhubaneswar</w:t>
    </w:r>
    <w:r w:rsidR="00F953DB" w:rsidRPr="000B564E">
      <w:rPr>
        <w:b/>
        <w:color w:val="002060"/>
        <w:szCs w:val="24"/>
      </w:rPr>
      <w:t>)</w:t>
    </w:r>
  </w:p>
  <w:p w:rsidR="004702DF" w:rsidRPr="000B564E" w:rsidRDefault="004702DF" w:rsidP="000B564E">
    <w:pPr>
      <w:pBdr>
        <w:bottom w:val="thinThickSmallGap" w:sz="18" w:space="1" w:color="auto"/>
      </w:pBdr>
      <w:tabs>
        <w:tab w:val="left" w:pos="510"/>
        <w:tab w:val="center" w:pos="5985"/>
      </w:tabs>
      <w:ind w:right="-342"/>
      <w:jc w:val="center"/>
      <w:rPr>
        <w:b/>
        <w:color w:val="002060"/>
        <w:sz w:val="28"/>
        <w:szCs w:val="28"/>
      </w:rPr>
    </w:pPr>
    <w:r w:rsidRPr="000B564E">
      <w:rPr>
        <w:b/>
        <w:color w:val="002060"/>
        <w:sz w:val="28"/>
        <w:szCs w:val="28"/>
      </w:rPr>
      <w:t xml:space="preserve">DEPARTMENT OF </w:t>
    </w:r>
    <w:r w:rsidR="001C592C">
      <w:rPr>
        <w:b/>
        <w:color w:val="002060"/>
        <w:sz w:val="28"/>
        <w:szCs w:val="28"/>
      </w:rPr>
      <w:t>MECHANICAL ENGINEERING</w:t>
    </w:r>
  </w:p>
  <w:p w:rsidR="00F953DB" w:rsidRPr="000B564E" w:rsidRDefault="00AD4C36" w:rsidP="000B564E">
    <w:pPr>
      <w:pBdr>
        <w:bottom w:val="thinThickSmallGap" w:sz="18" w:space="1" w:color="auto"/>
      </w:pBdr>
      <w:tabs>
        <w:tab w:val="left" w:pos="510"/>
        <w:tab w:val="center" w:pos="5985"/>
      </w:tabs>
      <w:ind w:right="-342"/>
      <w:jc w:val="center"/>
      <w:rPr>
        <w:b/>
        <w:color w:val="002060"/>
        <w:sz w:val="22"/>
        <w:szCs w:val="22"/>
      </w:rPr>
    </w:pPr>
    <w:r w:rsidRPr="000B564E">
      <w:rPr>
        <w:b/>
        <w:color w:val="002060"/>
        <w:sz w:val="22"/>
        <w:szCs w:val="22"/>
      </w:rPr>
      <w:t>Techno Campus,</w:t>
    </w:r>
    <w:r w:rsidR="002B6A1D" w:rsidRPr="000B564E">
      <w:rPr>
        <w:b/>
        <w:color w:val="002060"/>
        <w:sz w:val="22"/>
        <w:szCs w:val="22"/>
      </w:rPr>
      <w:t xml:space="preserve">Ghatikia, </w:t>
    </w:r>
    <w:r w:rsidR="00F953DB" w:rsidRPr="000B564E">
      <w:rPr>
        <w:b/>
        <w:color w:val="002060"/>
        <w:sz w:val="22"/>
        <w:szCs w:val="22"/>
      </w:rPr>
      <w:t>P.O.-</w:t>
    </w:r>
    <w:r w:rsidR="00DE7D54" w:rsidRPr="000B564E">
      <w:rPr>
        <w:b/>
        <w:color w:val="002060"/>
        <w:sz w:val="22"/>
        <w:szCs w:val="22"/>
      </w:rPr>
      <w:t>MahalaxmiVihar</w:t>
    </w:r>
  </w:p>
  <w:p w:rsidR="00A67CAD" w:rsidRPr="000B564E" w:rsidRDefault="00A67CAD" w:rsidP="000B564E">
    <w:pPr>
      <w:pBdr>
        <w:bottom w:val="thinThickSmallGap" w:sz="18" w:space="1" w:color="auto"/>
      </w:pBdr>
      <w:tabs>
        <w:tab w:val="left" w:pos="510"/>
        <w:tab w:val="center" w:pos="5985"/>
      </w:tabs>
      <w:ind w:right="-342"/>
      <w:jc w:val="center"/>
      <w:rPr>
        <w:b/>
        <w:color w:val="0070C0"/>
        <w:sz w:val="22"/>
        <w:szCs w:val="22"/>
      </w:rPr>
    </w:pPr>
    <w:r w:rsidRPr="000B564E">
      <w:rPr>
        <w:b/>
        <w:color w:val="002060"/>
        <w:sz w:val="22"/>
        <w:szCs w:val="22"/>
      </w:rPr>
      <w:t>BHUBANESWAR-751029 ODISHA, INDIA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0000002"/>
    <w:multiLevelType w:val="multilevel"/>
    <w:tmpl w:val="00000002"/>
    <w:lvl w:ilvl="0">
      <w:start w:val="20"/>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0000003"/>
    <w:multiLevelType w:val="multilevel"/>
    <w:tmpl w:val="00000003"/>
    <w:lvl w:ilvl="0">
      <w:start w:val="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0000004"/>
    <w:multiLevelType w:val="multilevel"/>
    <w:tmpl w:val="00000004"/>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08F96042"/>
    <w:multiLevelType w:val="hybridMultilevel"/>
    <w:tmpl w:val="FE000D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ADE09B1"/>
    <w:multiLevelType w:val="multilevel"/>
    <w:tmpl w:val="5E820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5D76BF"/>
    <w:multiLevelType w:val="hybridMultilevel"/>
    <w:tmpl w:val="F488BE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A95332"/>
    <w:multiLevelType w:val="hybridMultilevel"/>
    <w:tmpl w:val="ED660F9A"/>
    <w:lvl w:ilvl="0" w:tplc="A2528B1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DB4B6A"/>
    <w:multiLevelType w:val="multilevel"/>
    <w:tmpl w:val="5E820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F8642B"/>
    <w:multiLevelType w:val="hybridMultilevel"/>
    <w:tmpl w:val="424A7C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C2C6943"/>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33B5342"/>
    <w:multiLevelType w:val="hybridMultilevel"/>
    <w:tmpl w:val="FE000D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4963642"/>
    <w:multiLevelType w:val="hybridMultilevel"/>
    <w:tmpl w:val="8E746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A2351"/>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AF9567A"/>
    <w:multiLevelType w:val="hybridMultilevel"/>
    <w:tmpl w:val="980EC6D8"/>
    <w:lvl w:ilvl="0" w:tplc="2F2C3090">
      <w:start w:val="1"/>
      <w:numFmt w:val="decimal"/>
      <w:lvlText w:val="%1."/>
      <w:lvlJc w:val="left"/>
      <w:pPr>
        <w:tabs>
          <w:tab w:val="num" w:pos="144"/>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02193D"/>
    <w:multiLevelType w:val="hybridMultilevel"/>
    <w:tmpl w:val="E132B6D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2FFB62F0"/>
    <w:multiLevelType w:val="hybridMultilevel"/>
    <w:tmpl w:val="CA0CA238"/>
    <w:lvl w:ilvl="0" w:tplc="101EB8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18572B0"/>
    <w:multiLevelType w:val="hybridMultilevel"/>
    <w:tmpl w:val="D840B822"/>
    <w:lvl w:ilvl="0" w:tplc="65BEC0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2505986"/>
    <w:multiLevelType w:val="hybridMultilevel"/>
    <w:tmpl w:val="742411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2884D78"/>
    <w:multiLevelType w:val="hybridMultilevel"/>
    <w:tmpl w:val="68B8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950D60"/>
    <w:multiLevelType w:val="hybridMultilevel"/>
    <w:tmpl w:val="2E0E1C96"/>
    <w:lvl w:ilvl="0" w:tplc="575A87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52EF4"/>
    <w:multiLevelType w:val="multilevel"/>
    <w:tmpl w:val="A12E13B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38A7214D"/>
    <w:multiLevelType w:val="hybridMultilevel"/>
    <w:tmpl w:val="5FFE1060"/>
    <w:lvl w:ilvl="0" w:tplc="AA16A6D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38C115D4"/>
    <w:multiLevelType w:val="hybridMultilevel"/>
    <w:tmpl w:val="DBD2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7F50A5"/>
    <w:multiLevelType w:val="hybridMultilevel"/>
    <w:tmpl w:val="257A1D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ED0633"/>
    <w:multiLevelType w:val="hybridMultilevel"/>
    <w:tmpl w:val="DFD0B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543A55"/>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B929BB"/>
    <w:multiLevelType w:val="hybridMultilevel"/>
    <w:tmpl w:val="B7F4B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D6F585B"/>
    <w:multiLevelType w:val="hybridMultilevel"/>
    <w:tmpl w:val="B308C6A8"/>
    <w:lvl w:ilvl="0" w:tplc="9AD67540">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9">
    <w:nsid w:val="51600C9D"/>
    <w:multiLevelType w:val="hybridMultilevel"/>
    <w:tmpl w:val="A12E13BA"/>
    <w:lvl w:ilvl="0" w:tplc="AED848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2AC45DC"/>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34A1799"/>
    <w:multiLevelType w:val="hybridMultilevel"/>
    <w:tmpl w:val="885252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0F2BF3"/>
    <w:multiLevelType w:val="hybridMultilevel"/>
    <w:tmpl w:val="EB7C8EF0"/>
    <w:lvl w:ilvl="0" w:tplc="A44ECD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92C3C62"/>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D804F66"/>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F882FBF"/>
    <w:multiLevelType w:val="hybridMultilevel"/>
    <w:tmpl w:val="B25C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183CC6"/>
    <w:multiLevelType w:val="hybridMultilevel"/>
    <w:tmpl w:val="D4844C9C"/>
    <w:lvl w:ilvl="0" w:tplc="28F00B1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627F6912"/>
    <w:multiLevelType w:val="hybridMultilevel"/>
    <w:tmpl w:val="3EA6EA8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nsid w:val="63532A2D"/>
    <w:multiLevelType w:val="hybridMultilevel"/>
    <w:tmpl w:val="56BA90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B00672"/>
    <w:multiLevelType w:val="hybridMultilevel"/>
    <w:tmpl w:val="03287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F25F95"/>
    <w:multiLevelType w:val="hybridMultilevel"/>
    <w:tmpl w:val="79F4EC7E"/>
    <w:lvl w:ilvl="0" w:tplc="53D6D088">
      <w:start w:val="1"/>
      <w:numFmt w:val="decimal"/>
      <w:lvlText w:val="%1."/>
      <w:lvlJc w:val="left"/>
      <w:pPr>
        <w:ind w:left="1080" w:hanging="360"/>
      </w:pPr>
      <w:rPr>
        <w:rFonts w:ascii="Times New Roman" w:eastAsia="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B8C3AF7"/>
    <w:multiLevelType w:val="hybridMultilevel"/>
    <w:tmpl w:val="500C342E"/>
    <w:lvl w:ilvl="0" w:tplc="20DE33C2">
      <w:start w:val="1"/>
      <w:numFmt w:val="decimal"/>
      <w:lvlText w:val="%1"/>
      <w:lvlJc w:val="left"/>
      <w:pPr>
        <w:ind w:left="2520" w:hanging="360"/>
      </w:pPr>
      <w:rPr>
        <w:rFonts w:ascii="Arial" w:eastAsia="Times New Roman"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71807E0F"/>
    <w:multiLevelType w:val="hybridMultilevel"/>
    <w:tmpl w:val="81D670B0"/>
    <w:lvl w:ilvl="0" w:tplc="068EF3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7861AEC"/>
    <w:multiLevelType w:val="hybridMultilevel"/>
    <w:tmpl w:val="2B164DF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nsid w:val="779853B8"/>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85D6283"/>
    <w:multiLevelType w:val="hybridMultilevel"/>
    <w:tmpl w:val="F5DCA474"/>
    <w:lvl w:ilvl="0" w:tplc="AED848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6B29D7"/>
    <w:multiLevelType w:val="hybridMultilevel"/>
    <w:tmpl w:val="A1B08942"/>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47">
    <w:nsid w:val="7FC1626E"/>
    <w:multiLevelType w:val="hybridMultilevel"/>
    <w:tmpl w:val="4172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4"/>
  </w:num>
  <w:num w:numId="6">
    <w:abstractNumId w:val="25"/>
  </w:num>
  <w:num w:numId="7">
    <w:abstractNumId w:val="29"/>
  </w:num>
  <w:num w:numId="8">
    <w:abstractNumId w:val="21"/>
  </w:num>
  <w:num w:numId="9">
    <w:abstractNumId w:val="45"/>
  </w:num>
  <w:num w:numId="10">
    <w:abstractNumId w:val="14"/>
  </w:num>
  <w:num w:numId="11">
    <w:abstractNumId w:val="31"/>
  </w:num>
  <w:num w:numId="12">
    <w:abstractNumId w:val="12"/>
  </w:num>
  <w:num w:numId="13">
    <w:abstractNumId w:val="43"/>
  </w:num>
  <w:num w:numId="14">
    <w:abstractNumId w:val="15"/>
  </w:num>
  <w:num w:numId="15">
    <w:abstractNumId w:val="19"/>
  </w:num>
  <w:num w:numId="16">
    <w:abstractNumId w:val="8"/>
  </w:num>
  <w:num w:numId="17">
    <w:abstractNumId w:val="7"/>
  </w:num>
  <w:num w:numId="18">
    <w:abstractNumId w:val="5"/>
  </w:num>
  <w:num w:numId="19">
    <w:abstractNumId w:val="38"/>
  </w:num>
  <w:num w:numId="20">
    <w:abstractNumId w:val="35"/>
  </w:num>
  <w:num w:numId="21">
    <w:abstractNumId w:val="22"/>
  </w:num>
  <w:num w:numId="22">
    <w:abstractNumId w:val="18"/>
  </w:num>
  <w:num w:numId="23">
    <w:abstractNumId w:val="37"/>
  </w:num>
  <w:num w:numId="24">
    <w:abstractNumId w:val="46"/>
  </w:num>
  <w:num w:numId="25">
    <w:abstractNumId w:val="4"/>
  </w:num>
  <w:num w:numId="26">
    <w:abstractNumId w:val="11"/>
  </w:num>
  <w:num w:numId="27">
    <w:abstractNumId w:val="9"/>
  </w:num>
  <w:num w:numId="28">
    <w:abstractNumId w:val="36"/>
  </w:num>
  <w:num w:numId="29">
    <w:abstractNumId w:val="23"/>
  </w:num>
  <w:num w:numId="30">
    <w:abstractNumId w:val="47"/>
  </w:num>
  <w:num w:numId="31">
    <w:abstractNumId w:val="27"/>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44"/>
  </w:num>
  <w:num w:numId="35">
    <w:abstractNumId w:val="34"/>
  </w:num>
  <w:num w:numId="36">
    <w:abstractNumId w:val="13"/>
  </w:num>
  <w:num w:numId="37">
    <w:abstractNumId w:val="26"/>
  </w:num>
  <w:num w:numId="38">
    <w:abstractNumId w:val="30"/>
  </w:num>
  <w:num w:numId="39">
    <w:abstractNumId w:val="20"/>
  </w:num>
  <w:num w:numId="40">
    <w:abstractNumId w:val="39"/>
  </w:num>
  <w:num w:numId="41">
    <w:abstractNumId w:val="32"/>
  </w:num>
  <w:num w:numId="42">
    <w:abstractNumId w:val="16"/>
  </w:num>
  <w:num w:numId="43">
    <w:abstractNumId w:val="41"/>
  </w:num>
  <w:num w:numId="44">
    <w:abstractNumId w:val="42"/>
  </w:num>
  <w:num w:numId="45">
    <w:abstractNumId w:val="17"/>
  </w:num>
  <w:num w:numId="46">
    <w:abstractNumId w:val="6"/>
  </w:num>
  <w:num w:numId="47">
    <w:abstractNumId w:val="28"/>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pos w:val="beneathText"/>
    <w:footnote w:id="0"/>
    <w:footnote w:id="1"/>
  </w:footnotePr>
  <w:endnotePr>
    <w:endnote w:id="0"/>
    <w:endnote w:id="1"/>
  </w:endnotePr>
  <w:compat/>
  <w:rsids>
    <w:rsidRoot w:val="00DA2FEB"/>
    <w:rsid w:val="000017CE"/>
    <w:rsid w:val="00002E17"/>
    <w:rsid w:val="00004C54"/>
    <w:rsid w:val="00005975"/>
    <w:rsid w:val="000100F6"/>
    <w:rsid w:val="00012563"/>
    <w:rsid w:val="0001377B"/>
    <w:rsid w:val="00014708"/>
    <w:rsid w:val="00015FA1"/>
    <w:rsid w:val="00022719"/>
    <w:rsid w:val="00022D16"/>
    <w:rsid w:val="00024C29"/>
    <w:rsid w:val="00025A6B"/>
    <w:rsid w:val="00025A71"/>
    <w:rsid w:val="00025C04"/>
    <w:rsid w:val="00026ABF"/>
    <w:rsid w:val="0002742B"/>
    <w:rsid w:val="000305AE"/>
    <w:rsid w:val="00032D05"/>
    <w:rsid w:val="00033EDF"/>
    <w:rsid w:val="00036C50"/>
    <w:rsid w:val="000412DC"/>
    <w:rsid w:val="00042DA2"/>
    <w:rsid w:val="00045A31"/>
    <w:rsid w:val="000562FC"/>
    <w:rsid w:val="000574F5"/>
    <w:rsid w:val="00062153"/>
    <w:rsid w:val="00064CD5"/>
    <w:rsid w:val="000653DF"/>
    <w:rsid w:val="00065E7C"/>
    <w:rsid w:val="000719F7"/>
    <w:rsid w:val="00073DAC"/>
    <w:rsid w:val="00076CD6"/>
    <w:rsid w:val="00076D22"/>
    <w:rsid w:val="00086D6C"/>
    <w:rsid w:val="00090C92"/>
    <w:rsid w:val="00093101"/>
    <w:rsid w:val="000941DC"/>
    <w:rsid w:val="000A312B"/>
    <w:rsid w:val="000A3C17"/>
    <w:rsid w:val="000A52FE"/>
    <w:rsid w:val="000A5951"/>
    <w:rsid w:val="000B1500"/>
    <w:rsid w:val="000B5625"/>
    <w:rsid w:val="000B564E"/>
    <w:rsid w:val="000B66EA"/>
    <w:rsid w:val="000B7020"/>
    <w:rsid w:val="000C0F28"/>
    <w:rsid w:val="000C2A1F"/>
    <w:rsid w:val="000C42AA"/>
    <w:rsid w:val="000C5FE1"/>
    <w:rsid w:val="000C648E"/>
    <w:rsid w:val="000C68DC"/>
    <w:rsid w:val="000D0F40"/>
    <w:rsid w:val="000D20E1"/>
    <w:rsid w:val="000D550D"/>
    <w:rsid w:val="000D5DF7"/>
    <w:rsid w:val="000E2CDC"/>
    <w:rsid w:val="000E327F"/>
    <w:rsid w:val="000E3672"/>
    <w:rsid w:val="000E631D"/>
    <w:rsid w:val="000F4740"/>
    <w:rsid w:val="000F5868"/>
    <w:rsid w:val="000F5B23"/>
    <w:rsid w:val="000F651D"/>
    <w:rsid w:val="000F6BD2"/>
    <w:rsid w:val="000F7236"/>
    <w:rsid w:val="000F7522"/>
    <w:rsid w:val="00100B02"/>
    <w:rsid w:val="00102B6A"/>
    <w:rsid w:val="00110213"/>
    <w:rsid w:val="00112245"/>
    <w:rsid w:val="00113FE6"/>
    <w:rsid w:val="00114886"/>
    <w:rsid w:val="00114A4E"/>
    <w:rsid w:val="00115325"/>
    <w:rsid w:val="00116900"/>
    <w:rsid w:val="001174FF"/>
    <w:rsid w:val="00122ACF"/>
    <w:rsid w:val="001233E9"/>
    <w:rsid w:val="00123B5B"/>
    <w:rsid w:val="00133A47"/>
    <w:rsid w:val="001360A7"/>
    <w:rsid w:val="00140DEC"/>
    <w:rsid w:val="00141C1D"/>
    <w:rsid w:val="00144C06"/>
    <w:rsid w:val="001509F0"/>
    <w:rsid w:val="00150B7A"/>
    <w:rsid w:val="00153583"/>
    <w:rsid w:val="001555E5"/>
    <w:rsid w:val="0015617D"/>
    <w:rsid w:val="0015667C"/>
    <w:rsid w:val="0016161E"/>
    <w:rsid w:val="001643EE"/>
    <w:rsid w:val="0016531F"/>
    <w:rsid w:val="001658EA"/>
    <w:rsid w:val="00174236"/>
    <w:rsid w:val="00174869"/>
    <w:rsid w:val="00174F5F"/>
    <w:rsid w:val="00177BAC"/>
    <w:rsid w:val="0018145F"/>
    <w:rsid w:val="00183A20"/>
    <w:rsid w:val="00183B36"/>
    <w:rsid w:val="001843B8"/>
    <w:rsid w:val="00194102"/>
    <w:rsid w:val="00194229"/>
    <w:rsid w:val="001A1DE5"/>
    <w:rsid w:val="001A26A7"/>
    <w:rsid w:val="001A2FED"/>
    <w:rsid w:val="001A3BE3"/>
    <w:rsid w:val="001A42E3"/>
    <w:rsid w:val="001B457B"/>
    <w:rsid w:val="001B4A99"/>
    <w:rsid w:val="001B5F50"/>
    <w:rsid w:val="001B70EB"/>
    <w:rsid w:val="001C23D1"/>
    <w:rsid w:val="001C3CBA"/>
    <w:rsid w:val="001C592C"/>
    <w:rsid w:val="001D0406"/>
    <w:rsid w:val="001D21A9"/>
    <w:rsid w:val="001E28F6"/>
    <w:rsid w:val="001E2D7F"/>
    <w:rsid w:val="001E5A6F"/>
    <w:rsid w:val="001E6F67"/>
    <w:rsid w:val="001E73B5"/>
    <w:rsid w:val="001F036F"/>
    <w:rsid w:val="001F2157"/>
    <w:rsid w:val="001F2AA9"/>
    <w:rsid w:val="001F44D0"/>
    <w:rsid w:val="001F45D7"/>
    <w:rsid w:val="001F4902"/>
    <w:rsid w:val="001F672C"/>
    <w:rsid w:val="00202DF8"/>
    <w:rsid w:val="00204070"/>
    <w:rsid w:val="00207EB4"/>
    <w:rsid w:val="00210D93"/>
    <w:rsid w:val="0021204F"/>
    <w:rsid w:val="00214040"/>
    <w:rsid w:val="00216260"/>
    <w:rsid w:val="00221A0C"/>
    <w:rsid w:val="00222E8D"/>
    <w:rsid w:val="0022444C"/>
    <w:rsid w:val="00230C8A"/>
    <w:rsid w:val="002351F4"/>
    <w:rsid w:val="00235D44"/>
    <w:rsid w:val="00235EBC"/>
    <w:rsid w:val="0024460F"/>
    <w:rsid w:val="00247B04"/>
    <w:rsid w:val="002513CA"/>
    <w:rsid w:val="00252260"/>
    <w:rsid w:val="00253E85"/>
    <w:rsid w:val="00255C13"/>
    <w:rsid w:val="00257197"/>
    <w:rsid w:val="002616B0"/>
    <w:rsid w:val="00265CC9"/>
    <w:rsid w:val="0026641B"/>
    <w:rsid w:val="002675E9"/>
    <w:rsid w:val="00273249"/>
    <w:rsid w:val="002739B1"/>
    <w:rsid w:val="00273FEB"/>
    <w:rsid w:val="002752D3"/>
    <w:rsid w:val="0027732C"/>
    <w:rsid w:val="00280755"/>
    <w:rsid w:val="00280941"/>
    <w:rsid w:val="00281588"/>
    <w:rsid w:val="00281D54"/>
    <w:rsid w:val="002860F8"/>
    <w:rsid w:val="00290DF4"/>
    <w:rsid w:val="00293B59"/>
    <w:rsid w:val="00294F2C"/>
    <w:rsid w:val="00295FBA"/>
    <w:rsid w:val="002A13D9"/>
    <w:rsid w:val="002A146F"/>
    <w:rsid w:val="002A1622"/>
    <w:rsid w:val="002A2590"/>
    <w:rsid w:val="002A3371"/>
    <w:rsid w:val="002A6FE9"/>
    <w:rsid w:val="002A7766"/>
    <w:rsid w:val="002B0BBD"/>
    <w:rsid w:val="002B1E29"/>
    <w:rsid w:val="002B2D95"/>
    <w:rsid w:val="002B317C"/>
    <w:rsid w:val="002B425E"/>
    <w:rsid w:val="002B6A1D"/>
    <w:rsid w:val="002C2C40"/>
    <w:rsid w:val="002C3DA8"/>
    <w:rsid w:val="002C40E5"/>
    <w:rsid w:val="002C50CD"/>
    <w:rsid w:val="002C56C8"/>
    <w:rsid w:val="002D30EA"/>
    <w:rsid w:val="002D3CF9"/>
    <w:rsid w:val="002D3D59"/>
    <w:rsid w:val="002E1C33"/>
    <w:rsid w:val="002E3F2E"/>
    <w:rsid w:val="002E443B"/>
    <w:rsid w:val="002E5EB8"/>
    <w:rsid w:val="002F0E97"/>
    <w:rsid w:val="002F14DA"/>
    <w:rsid w:val="00300ACF"/>
    <w:rsid w:val="003040D4"/>
    <w:rsid w:val="003051FB"/>
    <w:rsid w:val="00312A54"/>
    <w:rsid w:val="0031524F"/>
    <w:rsid w:val="0031796B"/>
    <w:rsid w:val="00320C6C"/>
    <w:rsid w:val="003217AA"/>
    <w:rsid w:val="00322323"/>
    <w:rsid w:val="00322EA2"/>
    <w:rsid w:val="00323535"/>
    <w:rsid w:val="00323CCD"/>
    <w:rsid w:val="0032544D"/>
    <w:rsid w:val="003277BD"/>
    <w:rsid w:val="003422B7"/>
    <w:rsid w:val="00346142"/>
    <w:rsid w:val="0034632E"/>
    <w:rsid w:val="003514ED"/>
    <w:rsid w:val="00352A4A"/>
    <w:rsid w:val="003565AA"/>
    <w:rsid w:val="00356C6C"/>
    <w:rsid w:val="00363B8B"/>
    <w:rsid w:val="0036481D"/>
    <w:rsid w:val="003672EB"/>
    <w:rsid w:val="003702AD"/>
    <w:rsid w:val="0037171C"/>
    <w:rsid w:val="003743F8"/>
    <w:rsid w:val="003745FD"/>
    <w:rsid w:val="00376440"/>
    <w:rsid w:val="003803E4"/>
    <w:rsid w:val="0038074A"/>
    <w:rsid w:val="00381768"/>
    <w:rsid w:val="003818C2"/>
    <w:rsid w:val="003851B9"/>
    <w:rsid w:val="003863BB"/>
    <w:rsid w:val="0039403B"/>
    <w:rsid w:val="00394A4A"/>
    <w:rsid w:val="003977F9"/>
    <w:rsid w:val="00397A5D"/>
    <w:rsid w:val="003A14B2"/>
    <w:rsid w:val="003A202E"/>
    <w:rsid w:val="003A3D94"/>
    <w:rsid w:val="003A42EA"/>
    <w:rsid w:val="003A4428"/>
    <w:rsid w:val="003A52C2"/>
    <w:rsid w:val="003B0614"/>
    <w:rsid w:val="003B355E"/>
    <w:rsid w:val="003B4C5D"/>
    <w:rsid w:val="003B509B"/>
    <w:rsid w:val="003B5BB0"/>
    <w:rsid w:val="003B61D3"/>
    <w:rsid w:val="003C1380"/>
    <w:rsid w:val="003C185B"/>
    <w:rsid w:val="003C3EF6"/>
    <w:rsid w:val="003C4CC8"/>
    <w:rsid w:val="003C536F"/>
    <w:rsid w:val="003D376A"/>
    <w:rsid w:val="003D7B38"/>
    <w:rsid w:val="003D7B46"/>
    <w:rsid w:val="003D7BED"/>
    <w:rsid w:val="003E28B1"/>
    <w:rsid w:val="003E2A5C"/>
    <w:rsid w:val="003E5BB8"/>
    <w:rsid w:val="003F0DED"/>
    <w:rsid w:val="003F411A"/>
    <w:rsid w:val="003F5CD6"/>
    <w:rsid w:val="003F668D"/>
    <w:rsid w:val="003F7E83"/>
    <w:rsid w:val="0040283E"/>
    <w:rsid w:val="00404954"/>
    <w:rsid w:val="0040748E"/>
    <w:rsid w:val="004115FE"/>
    <w:rsid w:val="00411933"/>
    <w:rsid w:val="004120AE"/>
    <w:rsid w:val="00412FDC"/>
    <w:rsid w:val="004136CC"/>
    <w:rsid w:val="00413F8E"/>
    <w:rsid w:val="00414A30"/>
    <w:rsid w:val="00414BC2"/>
    <w:rsid w:val="00415CCD"/>
    <w:rsid w:val="004305ED"/>
    <w:rsid w:val="00431D61"/>
    <w:rsid w:val="00436E79"/>
    <w:rsid w:val="00440251"/>
    <w:rsid w:val="00442D82"/>
    <w:rsid w:val="00443605"/>
    <w:rsid w:val="00443EEC"/>
    <w:rsid w:val="00444342"/>
    <w:rsid w:val="004468E5"/>
    <w:rsid w:val="00450F4B"/>
    <w:rsid w:val="004519B3"/>
    <w:rsid w:val="004546D5"/>
    <w:rsid w:val="00455DFB"/>
    <w:rsid w:val="004560F4"/>
    <w:rsid w:val="004676B0"/>
    <w:rsid w:val="004702DF"/>
    <w:rsid w:val="004765D8"/>
    <w:rsid w:val="00476D74"/>
    <w:rsid w:val="0047797C"/>
    <w:rsid w:val="0048041B"/>
    <w:rsid w:val="00483A61"/>
    <w:rsid w:val="0048458E"/>
    <w:rsid w:val="004877C3"/>
    <w:rsid w:val="0049167B"/>
    <w:rsid w:val="0049241C"/>
    <w:rsid w:val="004925F6"/>
    <w:rsid w:val="00492ED7"/>
    <w:rsid w:val="00493062"/>
    <w:rsid w:val="00494036"/>
    <w:rsid w:val="004A02A0"/>
    <w:rsid w:val="004A13FC"/>
    <w:rsid w:val="004A5602"/>
    <w:rsid w:val="004A58D6"/>
    <w:rsid w:val="004A6573"/>
    <w:rsid w:val="004B60A9"/>
    <w:rsid w:val="004B61AA"/>
    <w:rsid w:val="004C160A"/>
    <w:rsid w:val="004C2D96"/>
    <w:rsid w:val="004C40D5"/>
    <w:rsid w:val="004C4BAE"/>
    <w:rsid w:val="004C5E43"/>
    <w:rsid w:val="004C61A3"/>
    <w:rsid w:val="004D0CE0"/>
    <w:rsid w:val="004D0DCD"/>
    <w:rsid w:val="004D1139"/>
    <w:rsid w:val="004D4BC9"/>
    <w:rsid w:val="004D5106"/>
    <w:rsid w:val="004D6E10"/>
    <w:rsid w:val="004D7FD1"/>
    <w:rsid w:val="004E1B9F"/>
    <w:rsid w:val="004E2258"/>
    <w:rsid w:val="004E730D"/>
    <w:rsid w:val="004F22CE"/>
    <w:rsid w:val="004F440C"/>
    <w:rsid w:val="004F67C4"/>
    <w:rsid w:val="00501474"/>
    <w:rsid w:val="00503AF3"/>
    <w:rsid w:val="00505222"/>
    <w:rsid w:val="00510FDF"/>
    <w:rsid w:val="00512A77"/>
    <w:rsid w:val="0051329C"/>
    <w:rsid w:val="00513A9C"/>
    <w:rsid w:val="00514D7F"/>
    <w:rsid w:val="00515278"/>
    <w:rsid w:val="00520A07"/>
    <w:rsid w:val="00521549"/>
    <w:rsid w:val="00526CCA"/>
    <w:rsid w:val="005305FD"/>
    <w:rsid w:val="005327DB"/>
    <w:rsid w:val="00532B53"/>
    <w:rsid w:val="00533CDE"/>
    <w:rsid w:val="00534679"/>
    <w:rsid w:val="00537591"/>
    <w:rsid w:val="005438C7"/>
    <w:rsid w:val="00544851"/>
    <w:rsid w:val="00545954"/>
    <w:rsid w:val="0055006E"/>
    <w:rsid w:val="00550291"/>
    <w:rsid w:val="00552A3B"/>
    <w:rsid w:val="005544E0"/>
    <w:rsid w:val="005568B9"/>
    <w:rsid w:val="00556ADB"/>
    <w:rsid w:val="00557DE1"/>
    <w:rsid w:val="005632E8"/>
    <w:rsid w:val="00563E05"/>
    <w:rsid w:val="005742FD"/>
    <w:rsid w:val="00576176"/>
    <w:rsid w:val="0057693D"/>
    <w:rsid w:val="00577CB9"/>
    <w:rsid w:val="00581548"/>
    <w:rsid w:val="005819BF"/>
    <w:rsid w:val="00585513"/>
    <w:rsid w:val="00585ABD"/>
    <w:rsid w:val="00591042"/>
    <w:rsid w:val="00591B73"/>
    <w:rsid w:val="00593E92"/>
    <w:rsid w:val="00595DB3"/>
    <w:rsid w:val="005A28B5"/>
    <w:rsid w:val="005A398E"/>
    <w:rsid w:val="005A5FD7"/>
    <w:rsid w:val="005B0372"/>
    <w:rsid w:val="005B08DF"/>
    <w:rsid w:val="005B2EF5"/>
    <w:rsid w:val="005B60B3"/>
    <w:rsid w:val="005B66F0"/>
    <w:rsid w:val="005C112D"/>
    <w:rsid w:val="005C4299"/>
    <w:rsid w:val="005C4A79"/>
    <w:rsid w:val="005C651F"/>
    <w:rsid w:val="005D13C9"/>
    <w:rsid w:val="005D21E0"/>
    <w:rsid w:val="005D483C"/>
    <w:rsid w:val="005D76D8"/>
    <w:rsid w:val="005D7DE6"/>
    <w:rsid w:val="005E09E4"/>
    <w:rsid w:val="005E121B"/>
    <w:rsid w:val="005E126B"/>
    <w:rsid w:val="005E1560"/>
    <w:rsid w:val="005E4D80"/>
    <w:rsid w:val="005E664D"/>
    <w:rsid w:val="005E6AB2"/>
    <w:rsid w:val="005E6AED"/>
    <w:rsid w:val="005F2F6A"/>
    <w:rsid w:val="005F48C3"/>
    <w:rsid w:val="005F535C"/>
    <w:rsid w:val="005F655E"/>
    <w:rsid w:val="005F6FB6"/>
    <w:rsid w:val="005F70C8"/>
    <w:rsid w:val="005F715C"/>
    <w:rsid w:val="00600D14"/>
    <w:rsid w:val="00606C88"/>
    <w:rsid w:val="006105CA"/>
    <w:rsid w:val="00615CE0"/>
    <w:rsid w:val="00616A7B"/>
    <w:rsid w:val="00620677"/>
    <w:rsid w:val="00622D7D"/>
    <w:rsid w:val="0062332A"/>
    <w:rsid w:val="00624365"/>
    <w:rsid w:val="006254D2"/>
    <w:rsid w:val="006260E2"/>
    <w:rsid w:val="0062751E"/>
    <w:rsid w:val="00627E50"/>
    <w:rsid w:val="006304B6"/>
    <w:rsid w:val="00631F89"/>
    <w:rsid w:val="00641D45"/>
    <w:rsid w:val="00641D95"/>
    <w:rsid w:val="00646E34"/>
    <w:rsid w:val="00646FDE"/>
    <w:rsid w:val="00654635"/>
    <w:rsid w:val="006546B6"/>
    <w:rsid w:val="006644EF"/>
    <w:rsid w:val="006672BF"/>
    <w:rsid w:val="006673DC"/>
    <w:rsid w:val="00671AB7"/>
    <w:rsid w:val="0067387C"/>
    <w:rsid w:val="00673BF6"/>
    <w:rsid w:val="0067541E"/>
    <w:rsid w:val="0067597F"/>
    <w:rsid w:val="00680853"/>
    <w:rsid w:val="00685EF3"/>
    <w:rsid w:val="006864EF"/>
    <w:rsid w:val="006870A2"/>
    <w:rsid w:val="00690E7F"/>
    <w:rsid w:val="0069750E"/>
    <w:rsid w:val="006A4CBC"/>
    <w:rsid w:val="006A7163"/>
    <w:rsid w:val="006A7D72"/>
    <w:rsid w:val="006B1879"/>
    <w:rsid w:val="006B3C62"/>
    <w:rsid w:val="006B76AD"/>
    <w:rsid w:val="006B7FF8"/>
    <w:rsid w:val="006C21F6"/>
    <w:rsid w:val="006C3828"/>
    <w:rsid w:val="006C3933"/>
    <w:rsid w:val="006C4CC9"/>
    <w:rsid w:val="006D16AB"/>
    <w:rsid w:val="006D2C73"/>
    <w:rsid w:val="006D3BBC"/>
    <w:rsid w:val="006D3C9B"/>
    <w:rsid w:val="006D4C36"/>
    <w:rsid w:val="006D6FBB"/>
    <w:rsid w:val="006E0E0E"/>
    <w:rsid w:val="006E1123"/>
    <w:rsid w:val="006E22BC"/>
    <w:rsid w:val="006E39CE"/>
    <w:rsid w:val="006E7F15"/>
    <w:rsid w:val="006F1567"/>
    <w:rsid w:val="006F1C62"/>
    <w:rsid w:val="006F5063"/>
    <w:rsid w:val="007013AA"/>
    <w:rsid w:val="00701BB6"/>
    <w:rsid w:val="00704B07"/>
    <w:rsid w:val="0070653F"/>
    <w:rsid w:val="00712AAA"/>
    <w:rsid w:val="007277CE"/>
    <w:rsid w:val="00731F98"/>
    <w:rsid w:val="00734A70"/>
    <w:rsid w:val="0074019A"/>
    <w:rsid w:val="007423DD"/>
    <w:rsid w:val="007432CE"/>
    <w:rsid w:val="0074347E"/>
    <w:rsid w:val="007440F8"/>
    <w:rsid w:val="00744D73"/>
    <w:rsid w:val="007458D8"/>
    <w:rsid w:val="00746F3A"/>
    <w:rsid w:val="00750A75"/>
    <w:rsid w:val="00754353"/>
    <w:rsid w:val="007557A0"/>
    <w:rsid w:val="007567F6"/>
    <w:rsid w:val="007571FC"/>
    <w:rsid w:val="007603FA"/>
    <w:rsid w:val="0076146B"/>
    <w:rsid w:val="00762EE6"/>
    <w:rsid w:val="00765F08"/>
    <w:rsid w:val="007664C1"/>
    <w:rsid w:val="00773136"/>
    <w:rsid w:val="00773BFF"/>
    <w:rsid w:val="00773EF9"/>
    <w:rsid w:val="007750FA"/>
    <w:rsid w:val="00777F4A"/>
    <w:rsid w:val="00780EAA"/>
    <w:rsid w:val="0078162C"/>
    <w:rsid w:val="0078282D"/>
    <w:rsid w:val="00782C2B"/>
    <w:rsid w:val="00783C45"/>
    <w:rsid w:val="00791AA1"/>
    <w:rsid w:val="00791BA1"/>
    <w:rsid w:val="0079544A"/>
    <w:rsid w:val="00796CE2"/>
    <w:rsid w:val="007A28A0"/>
    <w:rsid w:val="007A322D"/>
    <w:rsid w:val="007A3E39"/>
    <w:rsid w:val="007A4968"/>
    <w:rsid w:val="007A7393"/>
    <w:rsid w:val="007A7572"/>
    <w:rsid w:val="007B0653"/>
    <w:rsid w:val="007B0AF0"/>
    <w:rsid w:val="007B0CCB"/>
    <w:rsid w:val="007B6B2B"/>
    <w:rsid w:val="007B6F21"/>
    <w:rsid w:val="007C229C"/>
    <w:rsid w:val="007C3467"/>
    <w:rsid w:val="007C3717"/>
    <w:rsid w:val="007C74F5"/>
    <w:rsid w:val="007C7630"/>
    <w:rsid w:val="007D1D8C"/>
    <w:rsid w:val="007D231B"/>
    <w:rsid w:val="007D32A5"/>
    <w:rsid w:val="007D5A27"/>
    <w:rsid w:val="007D6AED"/>
    <w:rsid w:val="007D6E15"/>
    <w:rsid w:val="007D717E"/>
    <w:rsid w:val="007E18B4"/>
    <w:rsid w:val="007E1A46"/>
    <w:rsid w:val="007E2DEC"/>
    <w:rsid w:val="007E76B8"/>
    <w:rsid w:val="007F202C"/>
    <w:rsid w:val="007F2C5C"/>
    <w:rsid w:val="007F307F"/>
    <w:rsid w:val="007F38A7"/>
    <w:rsid w:val="007F4D77"/>
    <w:rsid w:val="007F53AF"/>
    <w:rsid w:val="00804D6F"/>
    <w:rsid w:val="00816B32"/>
    <w:rsid w:val="008177DE"/>
    <w:rsid w:val="00821D16"/>
    <w:rsid w:val="00822052"/>
    <w:rsid w:val="00827757"/>
    <w:rsid w:val="00830DC9"/>
    <w:rsid w:val="00831824"/>
    <w:rsid w:val="0083502A"/>
    <w:rsid w:val="008363EB"/>
    <w:rsid w:val="00841D65"/>
    <w:rsid w:val="00842114"/>
    <w:rsid w:val="008440B8"/>
    <w:rsid w:val="00844F3B"/>
    <w:rsid w:val="00845C37"/>
    <w:rsid w:val="008465F0"/>
    <w:rsid w:val="008528AC"/>
    <w:rsid w:val="008535BE"/>
    <w:rsid w:val="0085487E"/>
    <w:rsid w:val="00855919"/>
    <w:rsid w:val="00861F6B"/>
    <w:rsid w:val="00862A82"/>
    <w:rsid w:val="00862B67"/>
    <w:rsid w:val="0086428D"/>
    <w:rsid w:val="00864748"/>
    <w:rsid w:val="00864914"/>
    <w:rsid w:val="00866F3F"/>
    <w:rsid w:val="00867D8A"/>
    <w:rsid w:val="00872B28"/>
    <w:rsid w:val="00872D18"/>
    <w:rsid w:val="00874F63"/>
    <w:rsid w:val="00875878"/>
    <w:rsid w:val="00881585"/>
    <w:rsid w:val="00881C23"/>
    <w:rsid w:val="0088614F"/>
    <w:rsid w:val="00886C3F"/>
    <w:rsid w:val="0088700E"/>
    <w:rsid w:val="00887B28"/>
    <w:rsid w:val="008911A7"/>
    <w:rsid w:val="008918B3"/>
    <w:rsid w:val="00892157"/>
    <w:rsid w:val="00892452"/>
    <w:rsid w:val="00896C81"/>
    <w:rsid w:val="008972CF"/>
    <w:rsid w:val="008975D8"/>
    <w:rsid w:val="008977B0"/>
    <w:rsid w:val="008A11D1"/>
    <w:rsid w:val="008A3B72"/>
    <w:rsid w:val="008A4F37"/>
    <w:rsid w:val="008A7504"/>
    <w:rsid w:val="008B1377"/>
    <w:rsid w:val="008B3F44"/>
    <w:rsid w:val="008B4664"/>
    <w:rsid w:val="008B64F5"/>
    <w:rsid w:val="008C2F67"/>
    <w:rsid w:val="008D2E7A"/>
    <w:rsid w:val="008D2EB0"/>
    <w:rsid w:val="008D4225"/>
    <w:rsid w:val="008D51FC"/>
    <w:rsid w:val="008D610E"/>
    <w:rsid w:val="008D7342"/>
    <w:rsid w:val="008E10C7"/>
    <w:rsid w:val="008E71E6"/>
    <w:rsid w:val="008F0F50"/>
    <w:rsid w:val="008F1BE7"/>
    <w:rsid w:val="008F328C"/>
    <w:rsid w:val="008F46B6"/>
    <w:rsid w:val="008F7D4F"/>
    <w:rsid w:val="009010EB"/>
    <w:rsid w:val="009012CB"/>
    <w:rsid w:val="009020D0"/>
    <w:rsid w:val="009052F3"/>
    <w:rsid w:val="00906479"/>
    <w:rsid w:val="00910D64"/>
    <w:rsid w:val="00910D85"/>
    <w:rsid w:val="0091370F"/>
    <w:rsid w:val="00914E59"/>
    <w:rsid w:val="00917579"/>
    <w:rsid w:val="00917748"/>
    <w:rsid w:val="00920566"/>
    <w:rsid w:val="009228DB"/>
    <w:rsid w:val="00922F33"/>
    <w:rsid w:val="009266EC"/>
    <w:rsid w:val="0092791F"/>
    <w:rsid w:val="00937300"/>
    <w:rsid w:val="00946EAF"/>
    <w:rsid w:val="009503B9"/>
    <w:rsid w:val="00960E5E"/>
    <w:rsid w:val="0096159E"/>
    <w:rsid w:val="00961A08"/>
    <w:rsid w:val="009620C2"/>
    <w:rsid w:val="00963A7D"/>
    <w:rsid w:val="00965985"/>
    <w:rsid w:val="00966A59"/>
    <w:rsid w:val="009721D7"/>
    <w:rsid w:val="0097401F"/>
    <w:rsid w:val="00975DE6"/>
    <w:rsid w:val="00976F31"/>
    <w:rsid w:val="00982FB7"/>
    <w:rsid w:val="00986063"/>
    <w:rsid w:val="00987A70"/>
    <w:rsid w:val="00991729"/>
    <w:rsid w:val="00995200"/>
    <w:rsid w:val="00995AC5"/>
    <w:rsid w:val="009A22DD"/>
    <w:rsid w:val="009A5BDE"/>
    <w:rsid w:val="009A7FAC"/>
    <w:rsid w:val="009B2F52"/>
    <w:rsid w:val="009B3343"/>
    <w:rsid w:val="009B374A"/>
    <w:rsid w:val="009B7DD0"/>
    <w:rsid w:val="009C0249"/>
    <w:rsid w:val="009C32AF"/>
    <w:rsid w:val="009C6452"/>
    <w:rsid w:val="009C7C15"/>
    <w:rsid w:val="009D00ED"/>
    <w:rsid w:val="009D5DF1"/>
    <w:rsid w:val="009E0E06"/>
    <w:rsid w:val="009E6029"/>
    <w:rsid w:val="009F4F39"/>
    <w:rsid w:val="009F542C"/>
    <w:rsid w:val="009F612E"/>
    <w:rsid w:val="009F6ED5"/>
    <w:rsid w:val="009F7435"/>
    <w:rsid w:val="00A02A42"/>
    <w:rsid w:val="00A037EB"/>
    <w:rsid w:val="00A04443"/>
    <w:rsid w:val="00A05463"/>
    <w:rsid w:val="00A05B3F"/>
    <w:rsid w:val="00A068CD"/>
    <w:rsid w:val="00A06FB1"/>
    <w:rsid w:val="00A144FB"/>
    <w:rsid w:val="00A15DC0"/>
    <w:rsid w:val="00A17106"/>
    <w:rsid w:val="00A1757B"/>
    <w:rsid w:val="00A20017"/>
    <w:rsid w:val="00A208CA"/>
    <w:rsid w:val="00A22AD7"/>
    <w:rsid w:val="00A22D4D"/>
    <w:rsid w:val="00A2643B"/>
    <w:rsid w:val="00A311A5"/>
    <w:rsid w:val="00A3350C"/>
    <w:rsid w:val="00A37943"/>
    <w:rsid w:val="00A42ABB"/>
    <w:rsid w:val="00A44D61"/>
    <w:rsid w:val="00A45348"/>
    <w:rsid w:val="00A467F1"/>
    <w:rsid w:val="00A51477"/>
    <w:rsid w:val="00A51E46"/>
    <w:rsid w:val="00A56EC2"/>
    <w:rsid w:val="00A6143B"/>
    <w:rsid w:val="00A61A93"/>
    <w:rsid w:val="00A62524"/>
    <w:rsid w:val="00A62AD2"/>
    <w:rsid w:val="00A677CA"/>
    <w:rsid w:val="00A67CAD"/>
    <w:rsid w:val="00A71580"/>
    <w:rsid w:val="00A73776"/>
    <w:rsid w:val="00A755BA"/>
    <w:rsid w:val="00A77A5D"/>
    <w:rsid w:val="00A851EB"/>
    <w:rsid w:val="00A9174E"/>
    <w:rsid w:val="00A95F93"/>
    <w:rsid w:val="00A97C45"/>
    <w:rsid w:val="00AA0DEA"/>
    <w:rsid w:val="00AA29E8"/>
    <w:rsid w:val="00AA7651"/>
    <w:rsid w:val="00AB0A44"/>
    <w:rsid w:val="00AB2893"/>
    <w:rsid w:val="00AB42E7"/>
    <w:rsid w:val="00AB43DF"/>
    <w:rsid w:val="00AB502B"/>
    <w:rsid w:val="00AB68F7"/>
    <w:rsid w:val="00AC32D9"/>
    <w:rsid w:val="00AC413A"/>
    <w:rsid w:val="00AC698B"/>
    <w:rsid w:val="00AD16D4"/>
    <w:rsid w:val="00AD349E"/>
    <w:rsid w:val="00AD489C"/>
    <w:rsid w:val="00AD4C36"/>
    <w:rsid w:val="00AD5636"/>
    <w:rsid w:val="00AE149A"/>
    <w:rsid w:val="00AE3658"/>
    <w:rsid w:val="00AE5022"/>
    <w:rsid w:val="00AF3753"/>
    <w:rsid w:val="00AF3765"/>
    <w:rsid w:val="00AF5C4C"/>
    <w:rsid w:val="00B0158F"/>
    <w:rsid w:val="00B019F0"/>
    <w:rsid w:val="00B030BA"/>
    <w:rsid w:val="00B03AFE"/>
    <w:rsid w:val="00B0488D"/>
    <w:rsid w:val="00B057DC"/>
    <w:rsid w:val="00B14EB2"/>
    <w:rsid w:val="00B165BF"/>
    <w:rsid w:val="00B16665"/>
    <w:rsid w:val="00B17AAD"/>
    <w:rsid w:val="00B22DB0"/>
    <w:rsid w:val="00B22F59"/>
    <w:rsid w:val="00B22FBB"/>
    <w:rsid w:val="00B230A0"/>
    <w:rsid w:val="00B243E5"/>
    <w:rsid w:val="00B2451D"/>
    <w:rsid w:val="00B245A7"/>
    <w:rsid w:val="00B24FC4"/>
    <w:rsid w:val="00B2595C"/>
    <w:rsid w:val="00B3034E"/>
    <w:rsid w:val="00B32A7D"/>
    <w:rsid w:val="00B3639A"/>
    <w:rsid w:val="00B41820"/>
    <w:rsid w:val="00B42076"/>
    <w:rsid w:val="00B4502D"/>
    <w:rsid w:val="00B45407"/>
    <w:rsid w:val="00B45F0B"/>
    <w:rsid w:val="00B47B70"/>
    <w:rsid w:val="00B560BB"/>
    <w:rsid w:val="00B57076"/>
    <w:rsid w:val="00B62ADE"/>
    <w:rsid w:val="00B633E1"/>
    <w:rsid w:val="00B63467"/>
    <w:rsid w:val="00B63DFA"/>
    <w:rsid w:val="00B642A0"/>
    <w:rsid w:val="00B650DF"/>
    <w:rsid w:val="00B65C7C"/>
    <w:rsid w:val="00B65D5C"/>
    <w:rsid w:val="00B6610B"/>
    <w:rsid w:val="00B66704"/>
    <w:rsid w:val="00B6767F"/>
    <w:rsid w:val="00B72029"/>
    <w:rsid w:val="00B740C4"/>
    <w:rsid w:val="00B7660C"/>
    <w:rsid w:val="00B76AF5"/>
    <w:rsid w:val="00B84181"/>
    <w:rsid w:val="00B84B9D"/>
    <w:rsid w:val="00B872B2"/>
    <w:rsid w:val="00B874D0"/>
    <w:rsid w:val="00B87F5D"/>
    <w:rsid w:val="00B9034A"/>
    <w:rsid w:val="00B921C9"/>
    <w:rsid w:val="00B9264C"/>
    <w:rsid w:val="00B96B96"/>
    <w:rsid w:val="00BA3579"/>
    <w:rsid w:val="00BA3FB3"/>
    <w:rsid w:val="00BA5098"/>
    <w:rsid w:val="00BA6F36"/>
    <w:rsid w:val="00BA71F3"/>
    <w:rsid w:val="00BA7FFB"/>
    <w:rsid w:val="00BB2E72"/>
    <w:rsid w:val="00BB3F6E"/>
    <w:rsid w:val="00BB663A"/>
    <w:rsid w:val="00BB7785"/>
    <w:rsid w:val="00BC1123"/>
    <w:rsid w:val="00BC7AB1"/>
    <w:rsid w:val="00BD365A"/>
    <w:rsid w:val="00BE1B12"/>
    <w:rsid w:val="00BF29BB"/>
    <w:rsid w:val="00BF5384"/>
    <w:rsid w:val="00BF788B"/>
    <w:rsid w:val="00C004DF"/>
    <w:rsid w:val="00C01ED7"/>
    <w:rsid w:val="00C03E53"/>
    <w:rsid w:val="00C050B5"/>
    <w:rsid w:val="00C100F8"/>
    <w:rsid w:val="00C14278"/>
    <w:rsid w:val="00C14C07"/>
    <w:rsid w:val="00C171ED"/>
    <w:rsid w:val="00C17233"/>
    <w:rsid w:val="00C2147F"/>
    <w:rsid w:val="00C24355"/>
    <w:rsid w:val="00C244EB"/>
    <w:rsid w:val="00C25B5D"/>
    <w:rsid w:val="00C3102A"/>
    <w:rsid w:val="00C35109"/>
    <w:rsid w:val="00C35709"/>
    <w:rsid w:val="00C363F5"/>
    <w:rsid w:val="00C41773"/>
    <w:rsid w:val="00C41F10"/>
    <w:rsid w:val="00C42CD7"/>
    <w:rsid w:val="00C44702"/>
    <w:rsid w:val="00C44783"/>
    <w:rsid w:val="00C465C5"/>
    <w:rsid w:val="00C468D9"/>
    <w:rsid w:val="00C46C31"/>
    <w:rsid w:val="00C54D19"/>
    <w:rsid w:val="00C61AF1"/>
    <w:rsid w:val="00C62887"/>
    <w:rsid w:val="00C63222"/>
    <w:rsid w:val="00C63A6C"/>
    <w:rsid w:val="00C6422B"/>
    <w:rsid w:val="00C64314"/>
    <w:rsid w:val="00C6577F"/>
    <w:rsid w:val="00C65A16"/>
    <w:rsid w:val="00C702D6"/>
    <w:rsid w:val="00C72FF7"/>
    <w:rsid w:val="00C74D1A"/>
    <w:rsid w:val="00C82587"/>
    <w:rsid w:val="00C86118"/>
    <w:rsid w:val="00C87743"/>
    <w:rsid w:val="00C90683"/>
    <w:rsid w:val="00C91B35"/>
    <w:rsid w:val="00C93516"/>
    <w:rsid w:val="00C94EF5"/>
    <w:rsid w:val="00C94EFC"/>
    <w:rsid w:val="00C96504"/>
    <w:rsid w:val="00CA1902"/>
    <w:rsid w:val="00CA2528"/>
    <w:rsid w:val="00CA3714"/>
    <w:rsid w:val="00CA57DD"/>
    <w:rsid w:val="00CA6F1A"/>
    <w:rsid w:val="00CA708D"/>
    <w:rsid w:val="00CA771C"/>
    <w:rsid w:val="00CB3481"/>
    <w:rsid w:val="00CB3EA0"/>
    <w:rsid w:val="00CB6844"/>
    <w:rsid w:val="00CB712A"/>
    <w:rsid w:val="00CC10CF"/>
    <w:rsid w:val="00CC6F7E"/>
    <w:rsid w:val="00CD0FF8"/>
    <w:rsid w:val="00CD2888"/>
    <w:rsid w:val="00CD484E"/>
    <w:rsid w:val="00CD6BDA"/>
    <w:rsid w:val="00CE0AA7"/>
    <w:rsid w:val="00CE1608"/>
    <w:rsid w:val="00CE567A"/>
    <w:rsid w:val="00CE609E"/>
    <w:rsid w:val="00CE631C"/>
    <w:rsid w:val="00CE6A58"/>
    <w:rsid w:val="00CE6E1E"/>
    <w:rsid w:val="00CE7667"/>
    <w:rsid w:val="00CF01A1"/>
    <w:rsid w:val="00CF0DB7"/>
    <w:rsid w:val="00CF2889"/>
    <w:rsid w:val="00CF4D1B"/>
    <w:rsid w:val="00CF594F"/>
    <w:rsid w:val="00CF5AA2"/>
    <w:rsid w:val="00D011A2"/>
    <w:rsid w:val="00D012FA"/>
    <w:rsid w:val="00D01F4E"/>
    <w:rsid w:val="00D027E6"/>
    <w:rsid w:val="00D02EB4"/>
    <w:rsid w:val="00D03268"/>
    <w:rsid w:val="00D03389"/>
    <w:rsid w:val="00D05405"/>
    <w:rsid w:val="00D076DB"/>
    <w:rsid w:val="00D07F11"/>
    <w:rsid w:val="00D1153D"/>
    <w:rsid w:val="00D13144"/>
    <w:rsid w:val="00D147D5"/>
    <w:rsid w:val="00D224CD"/>
    <w:rsid w:val="00D23156"/>
    <w:rsid w:val="00D23C96"/>
    <w:rsid w:val="00D265D9"/>
    <w:rsid w:val="00D26A35"/>
    <w:rsid w:val="00D27833"/>
    <w:rsid w:val="00D27ECA"/>
    <w:rsid w:val="00D32A9C"/>
    <w:rsid w:val="00D32CDA"/>
    <w:rsid w:val="00D34F99"/>
    <w:rsid w:val="00D3541E"/>
    <w:rsid w:val="00D36367"/>
    <w:rsid w:val="00D40BBB"/>
    <w:rsid w:val="00D4684D"/>
    <w:rsid w:val="00D50DA3"/>
    <w:rsid w:val="00D50FED"/>
    <w:rsid w:val="00D513F4"/>
    <w:rsid w:val="00D53AA8"/>
    <w:rsid w:val="00D5441A"/>
    <w:rsid w:val="00D558E7"/>
    <w:rsid w:val="00D56672"/>
    <w:rsid w:val="00D57587"/>
    <w:rsid w:val="00D60F78"/>
    <w:rsid w:val="00D61A7D"/>
    <w:rsid w:val="00D6201F"/>
    <w:rsid w:val="00D644C8"/>
    <w:rsid w:val="00D70C70"/>
    <w:rsid w:val="00D74B84"/>
    <w:rsid w:val="00D75C75"/>
    <w:rsid w:val="00D85255"/>
    <w:rsid w:val="00D858B7"/>
    <w:rsid w:val="00D85CE6"/>
    <w:rsid w:val="00D90CAF"/>
    <w:rsid w:val="00D91B5C"/>
    <w:rsid w:val="00D93103"/>
    <w:rsid w:val="00D9378F"/>
    <w:rsid w:val="00D94F76"/>
    <w:rsid w:val="00D964C3"/>
    <w:rsid w:val="00D96A6A"/>
    <w:rsid w:val="00D96C98"/>
    <w:rsid w:val="00D9770E"/>
    <w:rsid w:val="00DA2A1C"/>
    <w:rsid w:val="00DA2FEB"/>
    <w:rsid w:val="00DA4232"/>
    <w:rsid w:val="00DA6A4C"/>
    <w:rsid w:val="00DB19D6"/>
    <w:rsid w:val="00DB3C14"/>
    <w:rsid w:val="00DB5E14"/>
    <w:rsid w:val="00DC2895"/>
    <w:rsid w:val="00DC37CE"/>
    <w:rsid w:val="00DC3F3D"/>
    <w:rsid w:val="00DC66D8"/>
    <w:rsid w:val="00DD03E2"/>
    <w:rsid w:val="00DD2B0E"/>
    <w:rsid w:val="00DD40A5"/>
    <w:rsid w:val="00DD4A95"/>
    <w:rsid w:val="00DD5437"/>
    <w:rsid w:val="00DD7ABA"/>
    <w:rsid w:val="00DE43B1"/>
    <w:rsid w:val="00DE4945"/>
    <w:rsid w:val="00DE7D54"/>
    <w:rsid w:val="00DF0AC1"/>
    <w:rsid w:val="00DF32C6"/>
    <w:rsid w:val="00DF3BB0"/>
    <w:rsid w:val="00E00D8A"/>
    <w:rsid w:val="00E0238F"/>
    <w:rsid w:val="00E02A93"/>
    <w:rsid w:val="00E03CE5"/>
    <w:rsid w:val="00E03FDD"/>
    <w:rsid w:val="00E05E67"/>
    <w:rsid w:val="00E07252"/>
    <w:rsid w:val="00E12599"/>
    <w:rsid w:val="00E15698"/>
    <w:rsid w:val="00E161B1"/>
    <w:rsid w:val="00E203B1"/>
    <w:rsid w:val="00E24EDB"/>
    <w:rsid w:val="00E25EB7"/>
    <w:rsid w:val="00E32B55"/>
    <w:rsid w:val="00E32F5F"/>
    <w:rsid w:val="00E333DC"/>
    <w:rsid w:val="00E3500C"/>
    <w:rsid w:val="00E44C6B"/>
    <w:rsid w:val="00E47A7E"/>
    <w:rsid w:val="00E47D4C"/>
    <w:rsid w:val="00E5119E"/>
    <w:rsid w:val="00E52169"/>
    <w:rsid w:val="00E53097"/>
    <w:rsid w:val="00E532E7"/>
    <w:rsid w:val="00E55CE0"/>
    <w:rsid w:val="00E56E52"/>
    <w:rsid w:val="00E5783F"/>
    <w:rsid w:val="00E65739"/>
    <w:rsid w:val="00E66848"/>
    <w:rsid w:val="00E66F7F"/>
    <w:rsid w:val="00E76BE2"/>
    <w:rsid w:val="00E77900"/>
    <w:rsid w:val="00E828E1"/>
    <w:rsid w:val="00E83D17"/>
    <w:rsid w:val="00E84363"/>
    <w:rsid w:val="00E85128"/>
    <w:rsid w:val="00E85E16"/>
    <w:rsid w:val="00E872FF"/>
    <w:rsid w:val="00E9062A"/>
    <w:rsid w:val="00E909CF"/>
    <w:rsid w:val="00E91171"/>
    <w:rsid w:val="00E93B92"/>
    <w:rsid w:val="00EA098A"/>
    <w:rsid w:val="00EA0D3D"/>
    <w:rsid w:val="00EA330B"/>
    <w:rsid w:val="00EA3861"/>
    <w:rsid w:val="00EA3E89"/>
    <w:rsid w:val="00EA4490"/>
    <w:rsid w:val="00EA5B86"/>
    <w:rsid w:val="00EA6E6D"/>
    <w:rsid w:val="00EA763F"/>
    <w:rsid w:val="00EB1BCE"/>
    <w:rsid w:val="00EB3BCA"/>
    <w:rsid w:val="00EB46DC"/>
    <w:rsid w:val="00EB4822"/>
    <w:rsid w:val="00EB635D"/>
    <w:rsid w:val="00EB6D4B"/>
    <w:rsid w:val="00EC13E3"/>
    <w:rsid w:val="00EC2198"/>
    <w:rsid w:val="00EC2CB1"/>
    <w:rsid w:val="00EC47FF"/>
    <w:rsid w:val="00EC7958"/>
    <w:rsid w:val="00EC7CC2"/>
    <w:rsid w:val="00EE45BB"/>
    <w:rsid w:val="00EE57D1"/>
    <w:rsid w:val="00EE5F33"/>
    <w:rsid w:val="00EF0A1A"/>
    <w:rsid w:val="00EF3677"/>
    <w:rsid w:val="00EF3C4A"/>
    <w:rsid w:val="00EF70C1"/>
    <w:rsid w:val="00EF7AD7"/>
    <w:rsid w:val="00F035CD"/>
    <w:rsid w:val="00F03BE7"/>
    <w:rsid w:val="00F070B7"/>
    <w:rsid w:val="00F07A34"/>
    <w:rsid w:val="00F118E9"/>
    <w:rsid w:val="00F1285E"/>
    <w:rsid w:val="00F13012"/>
    <w:rsid w:val="00F145ED"/>
    <w:rsid w:val="00F17665"/>
    <w:rsid w:val="00F17A12"/>
    <w:rsid w:val="00F23166"/>
    <w:rsid w:val="00F24FBC"/>
    <w:rsid w:val="00F25DBB"/>
    <w:rsid w:val="00F30A35"/>
    <w:rsid w:val="00F323B2"/>
    <w:rsid w:val="00F3328C"/>
    <w:rsid w:val="00F3527D"/>
    <w:rsid w:val="00F3700C"/>
    <w:rsid w:val="00F37E1A"/>
    <w:rsid w:val="00F400E2"/>
    <w:rsid w:val="00F42A16"/>
    <w:rsid w:val="00F4323E"/>
    <w:rsid w:val="00F46239"/>
    <w:rsid w:val="00F478BF"/>
    <w:rsid w:val="00F50809"/>
    <w:rsid w:val="00F536AA"/>
    <w:rsid w:val="00F54C82"/>
    <w:rsid w:val="00F55168"/>
    <w:rsid w:val="00F57542"/>
    <w:rsid w:val="00F57AB7"/>
    <w:rsid w:val="00F603C1"/>
    <w:rsid w:val="00F6200A"/>
    <w:rsid w:val="00F622DD"/>
    <w:rsid w:val="00F63B46"/>
    <w:rsid w:val="00F6627B"/>
    <w:rsid w:val="00F708D4"/>
    <w:rsid w:val="00F71736"/>
    <w:rsid w:val="00F71EBF"/>
    <w:rsid w:val="00F73121"/>
    <w:rsid w:val="00F7357E"/>
    <w:rsid w:val="00F779D8"/>
    <w:rsid w:val="00F8081E"/>
    <w:rsid w:val="00F819E7"/>
    <w:rsid w:val="00F82655"/>
    <w:rsid w:val="00F837A9"/>
    <w:rsid w:val="00F8423C"/>
    <w:rsid w:val="00F87A12"/>
    <w:rsid w:val="00F920CC"/>
    <w:rsid w:val="00F92261"/>
    <w:rsid w:val="00F92B7C"/>
    <w:rsid w:val="00F9489E"/>
    <w:rsid w:val="00F949B9"/>
    <w:rsid w:val="00F95383"/>
    <w:rsid w:val="00F953DB"/>
    <w:rsid w:val="00F96CBB"/>
    <w:rsid w:val="00FA234A"/>
    <w:rsid w:val="00FA5828"/>
    <w:rsid w:val="00FB0A91"/>
    <w:rsid w:val="00FB1279"/>
    <w:rsid w:val="00FB2D95"/>
    <w:rsid w:val="00FB3BB5"/>
    <w:rsid w:val="00FB7C5E"/>
    <w:rsid w:val="00FC1B6D"/>
    <w:rsid w:val="00FC3D3A"/>
    <w:rsid w:val="00FC778B"/>
    <w:rsid w:val="00FD046D"/>
    <w:rsid w:val="00FD0C6D"/>
    <w:rsid w:val="00FD379A"/>
    <w:rsid w:val="00FD4DA0"/>
    <w:rsid w:val="00FD5D5C"/>
    <w:rsid w:val="00FE6767"/>
    <w:rsid w:val="00FF0D0C"/>
    <w:rsid w:val="00FF1220"/>
    <w:rsid w:val="00FF142F"/>
    <w:rsid w:val="00FF2C60"/>
    <w:rsid w:val="00FF77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D0"/>
    <w:pPr>
      <w:suppressAutoHyphens/>
    </w:pPr>
    <w:rPr>
      <w:sz w:val="24"/>
    </w:rPr>
  </w:style>
  <w:style w:type="paragraph" w:styleId="Heading1">
    <w:name w:val="heading 1"/>
    <w:basedOn w:val="Normal"/>
    <w:next w:val="Normal"/>
    <w:qFormat/>
    <w:rsid w:val="009020D0"/>
    <w:pPr>
      <w:keepNext/>
      <w:outlineLvl w:val="0"/>
    </w:pPr>
    <w:rPr>
      <w:b/>
      <w:i/>
      <w:sz w:val="36"/>
      <w:u w:val="single"/>
    </w:rPr>
  </w:style>
  <w:style w:type="paragraph" w:styleId="Heading2">
    <w:name w:val="heading 2"/>
    <w:basedOn w:val="Normal"/>
    <w:next w:val="Normal"/>
    <w:qFormat/>
    <w:rsid w:val="009020D0"/>
    <w:pPr>
      <w:keepNext/>
      <w:outlineLvl w:val="1"/>
    </w:pPr>
  </w:style>
  <w:style w:type="paragraph" w:styleId="Heading3">
    <w:name w:val="heading 3"/>
    <w:basedOn w:val="Normal"/>
    <w:next w:val="Normal"/>
    <w:qFormat/>
    <w:rsid w:val="009020D0"/>
    <w:pPr>
      <w:keepNext/>
      <w:outlineLvl w:val="2"/>
    </w:pPr>
    <w:rPr>
      <w:b/>
    </w:rPr>
  </w:style>
  <w:style w:type="paragraph" w:styleId="Heading4">
    <w:name w:val="heading 4"/>
    <w:basedOn w:val="Normal"/>
    <w:next w:val="Normal"/>
    <w:qFormat/>
    <w:rsid w:val="009020D0"/>
    <w:pPr>
      <w:keepNext/>
      <w:ind w:left="720" w:firstLine="1"/>
      <w:outlineLvl w:val="3"/>
    </w:pPr>
    <w:rPr>
      <w:b/>
    </w:rPr>
  </w:style>
  <w:style w:type="paragraph" w:styleId="Heading5">
    <w:name w:val="heading 5"/>
    <w:basedOn w:val="Normal"/>
    <w:next w:val="Normal"/>
    <w:qFormat/>
    <w:rsid w:val="009020D0"/>
    <w:pPr>
      <w:keepNext/>
      <w:ind w:left="720" w:firstLine="1"/>
      <w:outlineLvl w:val="4"/>
    </w:pPr>
  </w:style>
  <w:style w:type="paragraph" w:styleId="Heading6">
    <w:name w:val="heading 6"/>
    <w:basedOn w:val="Normal"/>
    <w:next w:val="Normal"/>
    <w:qFormat/>
    <w:rsid w:val="009020D0"/>
    <w:pPr>
      <w:keepNext/>
      <w:outlineLvl w:val="5"/>
    </w:pPr>
    <w:rPr>
      <w:b/>
      <w:color w:val="FF00FF"/>
    </w:rPr>
  </w:style>
  <w:style w:type="paragraph" w:styleId="Heading7">
    <w:name w:val="heading 7"/>
    <w:basedOn w:val="Normal"/>
    <w:next w:val="Normal"/>
    <w:qFormat/>
    <w:rsid w:val="009020D0"/>
    <w:pPr>
      <w:keepNext/>
      <w:outlineLvl w:val="6"/>
    </w:pPr>
    <w:rPr>
      <w:b/>
      <w:color w:val="008080"/>
      <w:sz w:val="30"/>
    </w:rPr>
  </w:style>
  <w:style w:type="paragraph" w:styleId="Heading8">
    <w:name w:val="heading 8"/>
    <w:basedOn w:val="Normal"/>
    <w:next w:val="Normal"/>
    <w:qFormat/>
    <w:rsid w:val="009020D0"/>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9020D0"/>
  </w:style>
  <w:style w:type="character" w:customStyle="1" w:styleId="NumberingSymbols">
    <w:name w:val="Numbering Symbols"/>
    <w:rsid w:val="009020D0"/>
  </w:style>
  <w:style w:type="character" w:customStyle="1" w:styleId="WW-NumberingSymbols">
    <w:name w:val="WW-Numbering Symbols"/>
    <w:rsid w:val="009020D0"/>
  </w:style>
  <w:style w:type="character" w:customStyle="1" w:styleId="WW-DefaultParagraphFont">
    <w:name w:val="WW-Default Paragraph Font"/>
    <w:rsid w:val="009020D0"/>
  </w:style>
  <w:style w:type="character" w:styleId="Hyperlink">
    <w:name w:val="Hyperlink"/>
    <w:rsid w:val="009020D0"/>
    <w:rPr>
      <w:color w:val="0000FF"/>
      <w:u w:val="single"/>
    </w:rPr>
  </w:style>
  <w:style w:type="character" w:customStyle="1" w:styleId="WW-Absatz-Standardschriftart1">
    <w:name w:val="WW-Absatz-Standardschriftart1"/>
    <w:rsid w:val="009020D0"/>
  </w:style>
  <w:style w:type="character" w:customStyle="1" w:styleId="WW-Absatz-Standardschriftart11">
    <w:name w:val="WW-Absatz-Standardschriftart11"/>
    <w:rsid w:val="009020D0"/>
  </w:style>
  <w:style w:type="character" w:customStyle="1" w:styleId="WW-NumberingSymbols1">
    <w:name w:val="WW-Numbering Symbols1"/>
    <w:rsid w:val="009020D0"/>
  </w:style>
  <w:style w:type="paragraph" w:styleId="BodyText">
    <w:name w:val="Body Text"/>
    <w:basedOn w:val="Normal"/>
    <w:rsid w:val="009020D0"/>
    <w:pPr>
      <w:spacing w:after="120"/>
    </w:pPr>
  </w:style>
  <w:style w:type="paragraph" w:customStyle="1" w:styleId="Heading">
    <w:name w:val="Heading"/>
    <w:basedOn w:val="Normal"/>
    <w:next w:val="BodyText"/>
    <w:rsid w:val="009020D0"/>
    <w:pPr>
      <w:keepNext/>
      <w:spacing w:before="240" w:after="120"/>
    </w:pPr>
    <w:rPr>
      <w:rFonts w:ascii="Albany" w:eastAsia="HG Mincho Light J" w:hAnsi="Albany"/>
      <w:sz w:val="28"/>
    </w:rPr>
  </w:style>
  <w:style w:type="paragraph" w:styleId="Title">
    <w:name w:val="Title"/>
    <w:basedOn w:val="Normal"/>
    <w:next w:val="Subtitle"/>
    <w:qFormat/>
    <w:rsid w:val="009020D0"/>
    <w:pPr>
      <w:jc w:val="center"/>
    </w:pPr>
    <w:rPr>
      <w:u w:val="single"/>
    </w:rPr>
  </w:style>
  <w:style w:type="paragraph" w:styleId="Subtitle">
    <w:name w:val="Subtitle"/>
    <w:basedOn w:val="Heading"/>
    <w:next w:val="BodyText"/>
    <w:qFormat/>
    <w:rsid w:val="009020D0"/>
    <w:pPr>
      <w:jc w:val="center"/>
    </w:pPr>
    <w:rPr>
      <w:i/>
    </w:rPr>
  </w:style>
  <w:style w:type="paragraph" w:customStyle="1" w:styleId="WW-DocumentMap">
    <w:name w:val="WW-Document Map"/>
    <w:basedOn w:val="Normal"/>
    <w:rsid w:val="009020D0"/>
    <w:pPr>
      <w:shd w:val="clear" w:color="FFFFFF" w:fill="000080"/>
    </w:pPr>
    <w:rPr>
      <w:rFonts w:ascii="Tahoma" w:hAnsi="Tahoma"/>
    </w:rPr>
  </w:style>
  <w:style w:type="paragraph" w:styleId="Header">
    <w:name w:val="header"/>
    <w:basedOn w:val="Normal"/>
    <w:rsid w:val="009020D0"/>
    <w:pPr>
      <w:tabs>
        <w:tab w:val="center" w:pos="4320"/>
        <w:tab w:val="right" w:pos="8640"/>
      </w:tabs>
    </w:pPr>
  </w:style>
  <w:style w:type="paragraph" w:styleId="BodyTextIndent">
    <w:name w:val="Body Text Indent"/>
    <w:basedOn w:val="Normal"/>
    <w:rsid w:val="009020D0"/>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025A6B"/>
    <w:rPr>
      <w:rFonts w:ascii="Calibri" w:hAnsi="Calibri"/>
      <w:sz w:val="22"/>
      <w:szCs w:val="22"/>
    </w:rPr>
  </w:style>
  <w:style w:type="paragraph" w:styleId="BalloonText">
    <w:name w:val="Balloon Text"/>
    <w:basedOn w:val="Normal"/>
    <w:link w:val="BalloonTextChar"/>
    <w:rsid w:val="00966A59"/>
    <w:rPr>
      <w:rFonts w:ascii="Segoe UI" w:hAnsi="Segoe UI"/>
      <w:sz w:val="18"/>
      <w:szCs w:val="18"/>
    </w:rPr>
  </w:style>
  <w:style w:type="character" w:customStyle="1" w:styleId="BalloonTextChar">
    <w:name w:val="Balloon Text Char"/>
    <w:link w:val="BalloonText"/>
    <w:rsid w:val="00966A59"/>
    <w:rPr>
      <w:rFonts w:ascii="Segoe UI" w:hAnsi="Segoe UI" w:cs="Segoe UI"/>
      <w:sz w:val="18"/>
      <w:szCs w:val="18"/>
    </w:rPr>
  </w:style>
  <w:style w:type="character" w:customStyle="1" w:styleId="NoSpacingChar">
    <w:name w:val="No Spacing Char"/>
    <w:basedOn w:val="DefaultParagraphFont"/>
    <w:link w:val="NoSpacing"/>
    <w:uiPriority w:val="1"/>
    <w:locked/>
    <w:rsid w:val="00B63DFA"/>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146750400">
      <w:bodyDiv w:val="1"/>
      <w:marLeft w:val="0"/>
      <w:marRight w:val="0"/>
      <w:marTop w:val="0"/>
      <w:marBottom w:val="0"/>
      <w:divBdr>
        <w:top w:val="none" w:sz="0" w:space="0" w:color="auto"/>
        <w:left w:val="none" w:sz="0" w:space="0" w:color="auto"/>
        <w:bottom w:val="none" w:sz="0" w:space="0" w:color="auto"/>
        <w:right w:val="none" w:sz="0" w:space="0" w:color="auto"/>
      </w:divBdr>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734426917">
      <w:bodyDiv w:val="1"/>
      <w:marLeft w:val="0"/>
      <w:marRight w:val="0"/>
      <w:marTop w:val="0"/>
      <w:marBottom w:val="0"/>
      <w:divBdr>
        <w:top w:val="none" w:sz="0" w:space="0" w:color="auto"/>
        <w:left w:val="none" w:sz="0" w:space="0" w:color="auto"/>
        <w:bottom w:val="none" w:sz="0" w:space="0" w:color="auto"/>
        <w:right w:val="none" w:sz="0" w:space="0" w:color="auto"/>
      </w:divBdr>
    </w:div>
    <w:div w:id="996113999">
      <w:bodyDiv w:val="1"/>
      <w:marLeft w:val="0"/>
      <w:marRight w:val="0"/>
      <w:marTop w:val="0"/>
      <w:marBottom w:val="0"/>
      <w:divBdr>
        <w:top w:val="none" w:sz="0" w:space="0" w:color="auto"/>
        <w:left w:val="none" w:sz="0" w:space="0" w:color="auto"/>
        <w:bottom w:val="none" w:sz="0" w:space="0" w:color="auto"/>
        <w:right w:val="none" w:sz="0" w:space="0" w:color="auto"/>
      </w:divBdr>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377243654">
      <w:bodyDiv w:val="1"/>
      <w:marLeft w:val="0"/>
      <w:marRight w:val="0"/>
      <w:marTop w:val="0"/>
      <w:marBottom w:val="0"/>
      <w:divBdr>
        <w:top w:val="none" w:sz="0" w:space="0" w:color="auto"/>
        <w:left w:val="none" w:sz="0" w:space="0" w:color="auto"/>
        <w:bottom w:val="none" w:sz="0" w:space="0" w:color="auto"/>
        <w:right w:val="none" w:sz="0" w:space="0" w:color="auto"/>
      </w:divBdr>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BB3A3-FC19-41B4-874D-8D046504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Sweety</cp:lastModifiedBy>
  <cp:revision>2</cp:revision>
  <cp:lastPrinted>2021-12-07T10:32:00Z</cp:lastPrinted>
  <dcterms:created xsi:type="dcterms:W3CDTF">2021-12-17T06:51:00Z</dcterms:created>
  <dcterms:modified xsi:type="dcterms:W3CDTF">2021-12-17T06:51:00Z</dcterms:modified>
</cp:coreProperties>
</file>