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C2" w:rsidRDefault="00C301C2" w:rsidP="00C301C2">
      <w:pPr>
        <w:pStyle w:val="NoSpacing"/>
        <w:ind w:left="720" w:firstLine="720"/>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AD2807">
        <w:rPr>
          <w:rFonts w:ascii="Times New Roman" w:hAnsi="Times New Roman"/>
          <w:sz w:val="32"/>
          <w:szCs w:val="32"/>
        </w:rPr>
        <w:t>COLLEGE OF ENGINEERING AND TECHNOLOGY</w:t>
      </w:r>
    </w:p>
    <w:p w:rsidR="00C301C2" w:rsidRPr="00AE3C1C" w:rsidRDefault="00C301C2" w:rsidP="00C301C2">
      <w:pPr>
        <w:tabs>
          <w:tab w:val="left" w:pos="510"/>
          <w:tab w:val="left" w:pos="570"/>
          <w:tab w:val="center" w:pos="5400"/>
          <w:tab w:val="center" w:pos="5985"/>
        </w:tabs>
        <w:spacing w:after="0" w:line="240" w:lineRule="auto"/>
        <w:ind w:right="-1440"/>
        <w:jc w:val="center"/>
        <w:rPr>
          <w:rFonts w:ascii="Comic Sans MS" w:hAnsi="Comic Sans MS"/>
          <w:b/>
        </w:rPr>
      </w:pPr>
      <w:r w:rsidRPr="00AE3C1C">
        <w:rPr>
          <w:rFonts w:ascii="Comic Sans MS" w:hAnsi="Comic Sans MS"/>
          <w:b/>
        </w:rPr>
        <w:t xml:space="preserve">(A constituent college of </w:t>
      </w:r>
      <w:proofErr w:type="spellStart"/>
      <w:r w:rsidRPr="00AE3C1C">
        <w:rPr>
          <w:rFonts w:ascii="Comic Sans MS" w:hAnsi="Comic Sans MS"/>
          <w:b/>
        </w:rPr>
        <w:t>BijuPatnaik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C301C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5936F7" w:rsidP="00C301C2">
      <w:pPr>
        <w:tabs>
          <w:tab w:val="left" w:pos="9030"/>
        </w:tabs>
        <w:spacing w:after="0" w:line="240" w:lineRule="auto"/>
        <w:ind w:left="-90" w:right="-1440"/>
        <w:jc w:val="center"/>
        <w:rPr>
          <w:b/>
          <w:color w:val="FF0000"/>
        </w:rPr>
      </w:pPr>
      <w:r>
        <w:rPr>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5150F6">
        <w:rPr>
          <w:b/>
          <w:color w:val="FF0000"/>
        </w:rPr>
        <w:t>____________________________________________________________________________________</w:t>
      </w:r>
    </w:p>
    <w:p w:rsidR="001E3C0A" w:rsidRDefault="001E3C0A" w:rsidP="00C301C2">
      <w:pPr>
        <w:spacing w:after="0" w:line="240" w:lineRule="auto"/>
        <w:jc w:val="both"/>
        <w:rPr>
          <w:rFonts w:ascii="Arial" w:hAnsi="Arial" w:cs="Arial"/>
          <w:color w:val="FF0000"/>
          <w:sz w:val="24"/>
          <w:szCs w:val="24"/>
        </w:rPr>
      </w:pPr>
    </w:p>
    <w:p w:rsidR="001E3C0A" w:rsidRDefault="007032BD" w:rsidP="001E3C0A">
      <w:pPr>
        <w:pStyle w:val="NoSpacing"/>
        <w:rPr>
          <w:sz w:val="24"/>
          <w:szCs w:val="24"/>
        </w:rPr>
      </w:pPr>
      <w:r>
        <w:rPr>
          <w:rFonts w:ascii="Times New Roman" w:hAnsi="Times New Roman"/>
          <w:b/>
          <w:sz w:val="24"/>
          <w:szCs w:val="24"/>
        </w:rPr>
        <w:t xml:space="preserve">No. </w:t>
      </w:r>
      <w:r w:rsidR="00EC3CDB" w:rsidRPr="00EC3CDB">
        <w:rPr>
          <w:rFonts w:ascii="Times New Roman" w:hAnsi="Times New Roman"/>
          <w:b/>
          <w:sz w:val="24"/>
          <w:szCs w:val="24"/>
        </w:rPr>
        <w:t>11</w:t>
      </w:r>
      <w:r w:rsidR="00EC3CDB">
        <w:rPr>
          <w:rFonts w:ascii="Times New Roman" w:hAnsi="Times New Roman"/>
          <w:b/>
          <w:sz w:val="24"/>
          <w:szCs w:val="24"/>
        </w:rPr>
        <w:t xml:space="preserve"> </w:t>
      </w:r>
      <w:r w:rsidR="00785296" w:rsidRPr="00EC3CDB">
        <w:rPr>
          <w:rFonts w:ascii="Times New Roman" w:hAnsi="Times New Roman"/>
          <w:b/>
          <w:sz w:val="24"/>
          <w:szCs w:val="24"/>
        </w:rPr>
        <w:t>/</w:t>
      </w:r>
      <w:r w:rsidR="00EC3CDB">
        <w:rPr>
          <w:rFonts w:ascii="Times New Roman" w:hAnsi="Times New Roman"/>
          <w:b/>
          <w:sz w:val="24"/>
          <w:szCs w:val="24"/>
        </w:rPr>
        <w:t xml:space="preserve"> </w:t>
      </w:r>
      <w:r w:rsidR="006711EC">
        <w:rPr>
          <w:rFonts w:ascii="Times New Roman" w:hAnsi="Times New Roman"/>
          <w:b/>
          <w:sz w:val="24"/>
          <w:szCs w:val="24"/>
        </w:rPr>
        <w:t>IEE</w:t>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6711EC">
        <w:rPr>
          <w:rFonts w:ascii="Times New Roman" w:hAnsi="Times New Roman"/>
          <w:b/>
          <w:sz w:val="24"/>
          <w:szCs w:val="24"/>
        </w:rPr>
        <w:tab/>
      </w:r>
      <w:r w:rsidR="006711EC">
        <w:rPr>
          <w:rFonts w:ascii="Times New Roman" w:hAnsi="Times New Roman"/>
          <w:b/>
          <w:sz w:val="24"/>
          <w:szCs w:val="24"/>
        </w:rPr>
        <w:tab/>
      </w:r>
      <w:r w:rsidR="000733DB">
        <w:rPr>
          <w:rFonts w:ascii="Times New Roman" w:hAnsi="Times New Roman"/>
          <w:b/>
          <w:sz w:val="24"/>
          <w:szCs w:val="24"/>
        </w:rPr>
        <w:t>Dated</w:t>
      </w:r>
      <w:r w:rsidR="00B804F0">
        <w:rPr>
          <w:rFonts w:ascii="Times New Roman" w:hAnsi="Times New Roman"/>
          <w:b/>
          <w:sz w:val="24"/>
          <w:szCs w:val="24"/>
        </w:rPr>
        <w:t>:</w:t>
      </w:r>
      <w:r w:rsidR="00B804F0">
        <w:rPr>
          <w:sz w:val="24"/>
          <w:szCs w:val="24"/>
        </w:rPr>
        <w:t xml:space="preserve"> </w:t>
      </w:r>
      <w:r w:rsidR="00CD064C">
        <w:rPr>
          <w:sz w:val="24"/>
          <w:szCs w:val="24"/>
        </w:rPr>
        <w:t xml:space="preserve">  </w:t>
      </w:r>
      <w:r w:rsidR="00EC3CDB">
        <w:rPr>
          <w:sz w:val="24"/>
          <w:szCs w:val="24"/>
        </w:rPr>
        <w:t>06/04</w:t>
      </w:r>
      <w:r w:rsidR="00133168">
        <w:rPr>
          <w:sz w:val="24"/>
          <w:szCs w:val="24"/>
        </w:rPr>
        <w:t>/2021</w:t>
      </w:r>
    </w:p>
    <w:p w:rsidR="006711EC" w:rsidRDefault="006711EC" w:rsidP="001E3C0A">
      <w:pPr>
        <w:pStyle w:val="NoSpacing"/>
        <w:rPr>
          <w:sz w:val="24"/>
          <w:szCs w:val="24"/>
        </w:rPr>
      </w:pPr>
    </w:p>
    <w:p w:rsidR="004559AD" w:rsidRPr="004559AD" w:rsidRDefault="004559AD" w:rsidP="004559AD">
      <w:pPr>
        <w:tabs>
          <w:tab w:val="left" w:pos="3495"/>
        </w:tabs>
        <w:spacing w:after="0" w:line="240" w:lineRule="auto"/>
        <w:jc w:val="center"/>
        <w:rPr>
          <w:rFonts w:ascii="Arial" w:hAnsi="Arial" w:cs="Arial"/>
          <w:b/>
          <w:sz w:val="32"/>
          <w:szCs w:val="32"/>
          <w:u w:val="single"/>
        </w:rPr>
      </w:pPr>
      <w:r w:rsidRPr="004559AD">
        <w:rPr>
          <w:rFonts w:ascii="Arial" w:hAnsi="Arial" w:cs="Arial"/>
          <w:b/>
          <w:sz w:val="32"/>
          <w:szCs w:val="32"/>
          <w:u w:val="single"/>
        </w:rPr>
        <w:t>QUOTATION CALL NOTICE</w:t>
      </w:r>
    </w:p>
    <w:p w:rsidR="004559AD" w:rsidRDefault="004559AD" w:rsidP="004559AD">
      <w:pPr>
        <w:tabs>
          <w:tab w:val="left" w:pos="3495"/>
        </w:tabs>
        <w:spacing w:after="0" w:line="240" w:lineRule="auto"/>
        <w:jc w:val="both"/>
        <w:rPr>
          <w:rFonts w:cstheme="minorHAnsi"/>
          <w:sz w:val="24"/>
          <w:szCs w:val="24"/>
        </w:rPr>
      </w:pPr>
    </w:p>
    <w:p w:rsidR="004559AD" w:rsidRPr="004559AD" w:rsidRDefault="004559AD" w:rsidP="004559AD">
      <w:pPr>
        <w:tabs>
          <w:tab w:val="left" w:pos="3495"/>
        </w:tabs>
        <w:spacing w:after="0" w:line="240" w:lineRule="auto"/>
        <w:jc w:val="both"/>
        <w:rPr>
          <w:rFonts w:ascii="Arial" w:hAnsi="Arial" w:cs="Arial"/>
        </w:rPr>
      </w:pPr>
      <w:r w:rsidRPr="004559AD">
        <w:rPr>
          <w:rFonts w:ascii="Arial" w:hAnsi="Arial" w:cs="Arial"/>
        </w:rPr>
        <w:t xml:space="preserve">         Sealed quotations are invited from reputed Manufacturer/suppliers/Authorized Dealers having valid </w:t>
      </w:r>
      <w:r w:rsidRPr="004559AD">
        <w:rPr>
          <w:rFonts w:ascii="Arial" w:hAnsi="Arial" w:cs="Arial"/>
          <w:b/>
          <w:bCs/>
        </w:rPr>
        <w:t>GSTIN No./PAN/Registration documents</w:t>
      </w:r>
      <w:r w:rsidRPr="004559AD">
        <w:rPr>
          <w:rFonts w:ascii="Arial" w:hAnsi="Arial" w:cs="Arial"/>
        </w:rPr>
        <w:t xml:space="preserve"> for supply of two</w:t>
      </w:r>
      <w:r>
        <w:rPr>
          <w:rFonts w:ascii="Arial" w:hAnsi="Arial" w:cs="Arial"/>
        </w:rPr>
        <w:t xml:space="preserve"> </w:t>
      </w:r>
      <w:r w:rsidRPr="004559AD">
        <w:rPr>
          <w:rFonts w:ascii="Arial" w:hAnsi="Arial" w:cs="Arial"/>
        </w:rPr>
        <w:t xml:space="preserve">nos. of portable LCD Projectors(Make-Sony/Epson/Hitachi etc)along with VGA cable and Power cable for </w:t>
      </w:r>
      <w:r w:rsidRPr="004559AD">
        <w:rPr>
          <w:rFonts w:ascii="Arial" w:hAnsi="Arial" w:cs="Arial"/>
          <w:lang w:val="en-IN"/>
        </w:rPr>
        <w:t xml:space="preserve">Electronics &amp; </w:t>
      </w:r>
      <w:r w:rsidR="004775B1">
        <w:rPr>
          <w:rFonts w:ascii="Arial" w:hAnsi="Arial" w:cs="Arial"/>
          <w:lang w:val="en-IN"/>
        </w:rPr>
        <w:t>I</w:t>
      </w:r>
      <w:r w:rsidRPr="004559AD">
        <w:rPr>
          <w:rFonts w:ascii="Arial" w:hAnsi="Arial" w:cs="Arial"/>
          <w:lang w:val="en-IN"/>
        </w:rPr>
        <w:t>nstrumentation Engineering</w:t>
      </w:r>
      <w:r w:rsidRPr="004559AD">
        <w:rPr>
          <w:rFonts w:ascii="Arial" w:hAnsi="Arial" w:cs="Arial"/>
        </w:rPr>
        <w:t xml:space="preserve"> department.  </w:t>
      </w:r>
    </w:p>
    <w:p w:rsidR="004559AD" w:rsidRPr="004559AD" w:rsidRDefault="004559AD" w:rsidP="004559AD">
      <w:pPr>
        <w:spacing w:after="0"/>
        <w:jc w:val="both"/>
        <w:rPr>
          <w:rFonts w:ascii="Arial" w:hAnsi="Arial" w:cs="Arial"/>
          <w:b/>
        </w:rPr>
      </w:pPr>
    </w:p>
    <w:p w:rsidR="004559AD" w:rsidRDefault="004559AD" w:rsidP="004559AD">
      <w:pPr>
        <w:spacing w:after="0"/>
        <w:jc w:val="both"/>
        <w:rPr>
          <w:rFonts w:ascii="Arial" w:hAnsi="Arial" w:cs="Arial"/>
          <w:b/>
          <w:u w:val="single"/>
        </w:rPr>
      </w:pPr>
      <w:r w:rsidRPr="004559AD">
        <w:rPr>
          <w:rFonts w:ascii="Arial" w:hAnsi="Arial" w:cs="Arial"/>
          <w:b/>
          <w:u w:val="single"/>
        </w:rPr>
        <w:t>The specification of LCD Projector</w:t>
      </w:r>
    </w:p>
    <w:p w:rsidR="00125BB8" w:rsidRDefault="00125BB8" w:rsidP="00EA393C">
      <w:pPr>
        <w:pStyle w:val="ListParagraph"/>
        <w:spacing w:after="0" w:line="240" w:lineRule="auto"/>
        <w:ind w:left="360"/>
        <w:rPr>
          <w:rFonts w:ascii="Arial" w:hAnsi="Arial" w:cs="Arial"/>
        </w:rPr>
      </w:pPr>
      <w:r w:rsidRPr="0036677E">
        <w:rPr>
          <w:rFonts w:ascii="Arial" w:hAnsi="Arial" w:cs="Arial"/>
        </w:rPr>
        <w:t>Make- Sony/</w:t>
      </w:r>
      <w:r>
        <w:rPr>
          <w:rFonts w:ascii="Arial" w:hAnsi="Arial" w:cs="Arial"/>
        </w:rPr>
        <w:t xml:space="preserve"> </w:t>
      </w:r>
      <w:r w:rsidR="00934447">
        <w:rPr>
          <w:rFonts w:ascii="Arial" w:hAnsi="Arial" w:cs="Arial"/>
        </w:rPr>
        <w:t xml:space="preserve">Hitachi/Epson </w:t>
      </w:r>
    </w:p>
    <w:p w:rsidR="00125BB8" w:rsidRPr="0036677E" w:rsidRDefault="00125BB8" w:rsidP="00EA393C">
      <w:pPr>
        <w:pStyle w:val="ListParagraph"/>
        <w:spacing w:after="0" w:line="240" w:lineRule="auto"/>
        <w:ind w:left="360"/>
        <w:rPr>
          <w:rFonts w:ascii="Arial" w:hAnsi="Arial" w:cs="Arial"/>
        </w:rPr>
      </w:pPr>
      <w:r w:rsidRPr="0036677E">
        <w:rPr>
          <w:rFonts w:ascii="Arial" w:hAnsi="Arial" w:cs="Arial"/>
        </w:rPr>
        <w:t>Light output – 3000 Lumens</w:t>
      </w:r>
    </w:p>
    <w:p w:rsidR="00125BB8" w:rsidRDefault="00125BB8" w:rsidP="00EA393C">
      <w:pPr>
        <w:pStyle w:val="ListParagraph"/>
        <w:spacing w:after="0" w:line="240" w:lineRule="auto"/>
        <w:ind w:left="360"/>
        <w:rPr>
          <w:rFonts w:ascii="Arial" w:hAnsi="Arial" w:cs="Arial"/>
        </w:rPr>
      </w:pPr>
      <w:r>
        <w:rPr>
          <w:rFonts w:ascii="Arial" w:hAnsi="Arial" w:cs="Arial"/>
        </w:rPr>
        <w:t>Ports – VGA and HDMI</w:t>
      </w:r>
    </w:p>
    <w:p w:rsidR="00125BB8" w:rsidRDefault="00125BB8" w:rsidP="00EA393C">
      <w:pPr>
        <w:pStyle w:val="ListParagraph"/>
        <w:spacing w:after="0" w:line="240" w:lineRule="auto"/>
        <w:ind w:left="360"/>
        <w:rPr>
          <w:rFonts w:ascii="Arial" w:hAnsi="Arial" w:cs="Arial"/>
        </w:rPr>
      </w:pPr>
      <w:r>
        <w:rPr>
          <w:rFonts w:ascii="Arial" w:hAnsi="Arial" w:cs="Arial"/>
        </w:rPr>
        <w:t>Resolution 1280 x 800 WXGA</w:t>
      </w:r>
    </w:p>
    <w:p w:rsidR="00125BB8" w:rsidRPr="00125BB8" w:rsidRDefault="00125BB8" w:rsidP="00EA393C">
      <w:pPr>
        <w:pStyle w:val="ListParagraph"/>
        <w:spacing w:after="0" w:line="240" w:lineRule="auto"/>
        <w:ind w:left="360"/>
        <w:rPr>
          <w:rFonts w:ascii="Arial" w:hAnsi="Arial" w:cs="Arial"/>
        </w:rPr>
      </w:pPr>
      <w:r>
        <w:rPr>
          <w:rFonts w:ascii="Arial" w:hAnsi="Arial" w:cs="Arial"/>
        </w:rPr>
        <w:t>Aspect Ratio 4:3 or</w:t>
      </w:r>
      <w:r w:rsidRPr="00125BB8">
        <w:rPr>
          <w:rFonts w:ascii="Arial" w:hAnsi="Arial" w:cs="Arial"/>
        </w:rPr>
        <w:t xml:space="preserve"> Higher</w:t>
      </w:r>
    </w:p>
    <w:p w:rsidR="00125BB8" w:rsidRDefault="00125BB8" w:rsidP="00EA393C">
      <w:pPr>
        <w:pStyle w:val="ListParagraph"/>
        <w:spacing w:after="0" w:line="240" w:lineRule="auto"/>
        <w:ind w:left="360"/>
        <w:rPr>
          <w:rFonts w:ascii="Arial" w:hAnsi="Arial" w:cs="Arial"/>
        </w:rPr>
      </w:pPr>
      <w:r>
        <w:rPr>
          <w:rFonts w:ascii="Arial" w:hAnsi="Arial" w:cs="Arial"/>
        </w:rPr>
        <w:t>Life of Lamp – 5000 Hours</w:t>
      </w:r>
    </w:p>
    <w:p w:rsidR="00125BB8" w:rsidRPr="0036677E" w:rsidRDefault="00125BB8" w:rsidP="00EA393C">
      <w:pPr>
        <w:pStyle w:val="ListParagraph"/>
        <w:spacing w:after="0" w:line="240" w:lineRule="auto"/>
        <w:ind w:left="360"/>
        <w:rPr>
          <w:rFonts w:ascii="Arial" w:hAnsi="Arial" w:cs="Arial"/>
        </w:rPr>
      </w:pPr>
      <w:r>
        <w:rPr>
          <w:rFonts w:ascii="Arial" w:hAnsi="Arial" w:cs="Arial"/>
        </w:rPr>
        <w:t xml:space="preserve">Comprehensive </w:t>
      </w:r>
      <w:bookmarkStart w:id="0" w:name="_GoBack"/>
      <w:bookmarkEnd w:id="0"/>
      <w:r>
        <w:rPr>
          <w:rFonts w:ascii="Arial" w:hAnsi="Arial" w:cs="Arial"/>
        </w:rPr>
        <w:t>Warranty – 3 years</w:t>
      </w:r>
    </w:p>
    <w:p w:rsidR="00125BB8" w:rsidRDefault="00125BB8" w:rsidP="00EA393C">
      <w:pPr>
        <w:spacing w:after="0"/>
        <w:ind w:left="360"/>
        <w:jc w:val="both"/>
        <w:rPr>
          <w:rFonts w:ascii="Arial" w:hAnsi="Arial" w:cs="Arial"/>
        </w:rPr>
      </w:pPr>
    </w:p>
    <w:p w:rsidR="004559AD" w:rsidRPr="004559AD" w:rsidRDefault="004559AD" w:rsidP="004559AD">
      <w:pPr>
        <w:spacing w:after="0" w:line="360" w:lineRule="auto"/>
        <w:jc w:val="both"/>
        <w:rPr>
          <w:rFonts w:ascii="Arial" w:eastAsiaTheme="minorEastAsia" w:hAnsi="Arial" w:cs="Arial"/>
        </w:rPr>
      </w:pPr>
      <w:proofErr w:type="gramStart"/>
      <w:r w:rsidRPr="004559AD">
        <w:rPr>
          <w:rFonts w:ascii="Arial" w:hAnsi="Arial" w:cs="Arial"/>
          <w:b/>
          <w:u w:val="single"/>
        </w:rPr>
        <w:t>Terms and Conditions</w:t>
      </w:r>
      <w:r w:rsidRPr="004559AD">
        <w:rPr>
          <w:rFonts w:ascii="Arial" w:hAnsi="Arial" w:cs="Arial"/>
          <w:b/>
        </w:rPr>
        <w:t>.</w:t>
      </w:r>
      <w:proofErr w:type="gramEnd"/>
    </w:p>
    <w:p w:rsidR="004559AD" w:rsidRPr="004559AD" w:rsidRDefault="004559AD" w:rsidP="00EA393C">
      <w:pPr>
        <w:pStyle w:val="ListParagraph"/>
        <w:numPr>
          <w:ilvl w:val="0"/>
          <w:numId w:val="8"/>
        </w:numPr>
        <w:spacing w:after="0" w:line="240" w:lineRule="auto"/>
        <w:ind w:left="540"/>
        <w:jc w:val="both"/>
        <w:rPr>
          <w:rFonts w:ascii="Arial" w:eastAsiaTheme="minorEastAsia" w:hAnsi="Arial" w:cs="Arial"/>
        </w:rPr>
      </w:pPr>
      <w:r w:rsidRPr="004559AD">
        <w:rPr>
          <w:rFonts w:ascii="Arial" w:hAnsi="Arial" w:cs="Arial"/>
        </w:rPr>
        <w:t xml:space="preserve">The rate Quoted should be inclusive of all packing &amp; delivery for </w:t>
      </w:r>
      <w:r w:rsidRPr="004559AD">
        <w:rPr>
          <w:rFonts w:ascii="Arial" w:hAnsi="Arial" w:cs="Arial"/>
          <w:lang w:val="en-IN"/>
        </w:rPr>
        <w:t>Electronics &amp; instrumentation Engineering department</w:t>
      </w:r>
      <w:r w:rsidRPr="004559AD">
        <w:rPr>
          <w:rFonts w:ascii="Arial" w:hAnsi="Arial" w:cs="Arial"/>
        </w:rPr>
        <w:t>, CET, Bhubaneswar.</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The rate Quoted must be firm and the offers made must remain for acceptance.</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 xml:space="preserve">Delivery of materials and installation of the same in </w:t>
      </w:r>
      <w:r w:rsidRPr="004559AD">
        <w:rPr>
          <w:rFonts w:ascii="Arial" w:hAnsi="Arial" w:cs="Arial"/>
          <w:lang w:val="en-IN"/>
        </w:rPr>
        <w:t>Electronics &amp; instrumentation Engineering department</w:t>
      </w:r>
      <w:r w:rsidRPr="004559AD">
        <w:rPr>
          <w:rFonts w:ascii="Arial" w:hAnsi="Arial" w:cs="Arial"/>
        </w:rPr>
        <w:t xml:space="preserve"> should be made within period or four weeks from the date of communication acceptance letter.</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lang w:val="en-IN"/>
        </w:rPr>
        <w:t>The firm should not be black listed during last three financial years.</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lang w:val="en-IN"/>
        </w:rPr>
        <w:t>The Comprehensive warranty period must be specified.</w:t>
      </w:r>
    </w:p>
    <w:p w:rsidR="004559AD" w:rsidRPr="004559AD" w:rsidRDefault="004559AD" w:rsidP="00EA393C">
      <w:pPr>
        <w:tabs>
          <w:tab w:val="left" w:pos="3495"/>
        </w:tabs>
        <w:spacing w:after="0" w:line="240" w:lineRule="auto"/>
        <w:ind w:left="540" w:hanging="360"/>
        <w:jc w:val="both"/>
        <w:rPr>
          <w:rFonts w:ascii="Arial" w:hAnsi="Arial" w:cs="Arial"/>
        </w:rPr>
      </w:pPr>
    </w:p>
    <w:p w:rsidR="004559AD" w:rsidRPr="004559AD" w:rsidRDefault="004559AD" w:rsidP="004559AD">
      <w:pPr>
        <w:tabs>
          <w:tab w:val="left" w:pos="540"/>
          <w:tab w:val="left" w:pos="720"/>
        </w:tabs>
        <w:spacing w:after="0" w:line="240" w:lineRule="auto"/>
        <w:jc w:val="both"/>
        <w:rPr>
          <w:rFonts w:ascii="Arial" w:hAnsi="Arial" w:cs="Arial"/>
        </w:rPr>
      </w:pPr>
      <w:r>
        <w:rPr>
          <w:rFonts w:ascii="Arial" w:hAnsi="Arial" w:cs="Arial"/>
        </w:rPr>
        <w:tab/>
      </w:r>
      <w:r w:rsidRPr="004559AD">
        <w:rPr>
          <w:rFonts w:ascii="Arial" w:hAnsi="Arial" w:cs="Arial"/>
        </w:rPr>
        <w:t xml:space="preserve">The last date submission of quotations is </w:t>
      </w:r>
      <w:r w:rsidR="00934447">
        <w:rPr>
          <w:rFonts w:ascii="Arial" w:hAnsi="Arial" w:cs="Arial"/>
          <w:b/>
          <w:u w:val="single"/>
        </w:rPr>
        <w:t>20</w:t>
      </w:r>
      <w:r w:rsidR="0068250C">
        <w:rPr>
          <w:rFonts w:ascii="Arial" w:hAnsi="Arial" w:cs="Arial"/>
          <w:b/>
          <w:u w:val="single"/>
        </w:rPr>
        <w:t>.0</w:t>
      </w:r>
      <w:r w:rsidR="00125BB8">
        <w:rPr>
          <w:rFonts w:ascii="Arial" w:hAnsi="Arial" w:cs="Arial"/>
          <w:b/>
          <w:u w:val="single"/>
        </w:rPr>
        <w:t>4</w:t>
      </w:r>
      <w:r w:rsidRPr="004559AD">
        <w:rPr>
          <w:rFonts w:ascii="Arial" w:hAnsi="Arial" w:cs="Arial"/>
          <w:b/>
          <w:u w:val="single"/>
        </w:rPr>
        <w:t>.20</w:t>
      </w:r>
      <w:r w:rsidR="0068250C">
        <w:rPr>
          <w:rFonts w:ascii="Arial" w:hAnsi="Arial" w:cs="Arial"/>
          <w:b/>
          <w:u w:val="single"/>
        </w:rPr>
        <w:t>21</w:t>
      </w:r>
      <w:r w:rsidR="00934447">
        <w:rPr>
          <w:rFonts w:ascii="Arial" w:hAnsi="Arial" w:cs="Arial"/>
          <w:b/>
          <w:u w:val="single"/>
        </w:rPr>
        <w:t xml:space="preserve"> </w:t>
      </w:r>
      <w:r w:rsidRPr="004559AD">
        <w:rPr>
          <w:rFonts w:ascii="Arial" w:hAnsi="Arial" w:cs="Arial"/>
        </w:rPr>
        <w:t xml:space="preserve">up to 3.00 PM addressing to the </w:t>
      </w:r>
      <w:r w:rsidRPr="004559AD">
        <w:rPr>
          <w:rFonts w:ascii="Arial" w:hAnsi="Arial" w:cs="Arial"/>
          <w:b/>
          <w:bCs/>
        </w:rPr>
        <w:t xml:space="preserve">Principal, College of Engineering and Technology, Techno Campus, </w:t>
      </w:r>
      <w:proofErr w:type="spellStart"/>
      <w:r w:rsidRPr="004559AD">
        <w:rPr>
          <w:rFonts w:ascii="Arial" w:hAnsi="Arial" w:cs="Arial"/>
          <w:b/>
          <w:bCs/>
        </w:rPr>
        <w:t>MahalaxmiVihar</w:t>
      </w:r>
      <w:proofErr w:type="spellEnd"/>
      <w:r w:rsidRPr="004559AD">
        <w:rPr>
          <w:rFonts w:ascii="Arial" w:hAnsi="Arial" w:cs="Arial"/>
          <w:b/>
          <w:bCs/>
        </w:rPr>
        <w:t xml:space="preserve">, </w:t>
      </w:r>
      <w:proofErr w:type="spellStart"/>
      <w:r w:rsidRPr="004559AD">
        <w:rPr>
          <w:rFonts w:ascii="Arial" w:hAnsi="Arial" w:cs="Arial"/>
          <w:b/>
          <w:bCs/>
        </w:rPr>
        <w:t>Ghatikia</w:t>
      </w:r>
      <w:proofErr w:type="spellEnd"/>
      <w:r w:rsidRPr="004559AD">
        <w:rPr>
          <w:rFonts w:ascii="Arial" w:hAnsi="Arial" w:cs="Arial"/>
          <w:b/>
          <w:bCs/>
        </w:rPr>
        <w:t xml:space="preserve">, Bhubaneswar-29 </w:t>
      </w:r>
      <w:r w:rsidRPr="004559AD">
        <w:rPr>
          <w:rFonts w:ascii="Arial" w:hAnsi="Arial" w:cs="Arial"/>
        </w:rPr>
        <w:t>by speed post/Registered post only. No courier or hand delivery is accepted. The authority will not be responsible for any postal delay. Quotation received after the scheduled date and time will not be accepted.</w:t>
      </w:r>
      <w:r w:rsidRPr="004559AD">
        <w:rPr>
          <w:rFonts w:ascii="Arial" w:hAnsi="Arial" w:cs="Arial"/>
        </w:rPr>
        <w:tab/>
      </w:r>
    </w:p>
    <w:p w:rsidR="004559AD" w:rsidRPr="004559AD" w:rsidRDefault="004559AD" w:rsidP="004559AD">
      <w:pPr>
        <w:tabs>
          <w:tab w:val="left" w:pos="3495"/>
        </w:tabs>
        <w:spacing w:after="0" w:line="240" w:lineRule="auto"/>
        <w:jc w:val="both"/>
        <w:rPr>
          <w:rFonts w:ascii="Arial" w:hAnsi="Arial" w:cs="Arial"/>
        </w:rPr>
      </w:pPr>
    </w:p>
    <w:p w:rsidR="004559AD" w:rsidRPr="004559AD" w:rsidRDefault="004559AD" w:rsidP="004559AD">
      <w:pPr>
        <w:tabs>
          <w:tab w:val="left" w:pos="540"/>
        </w:tabs>
        <w:spacing w:after="0" w:line="240" w:lineRule="auto"/>
        <w:jc w:val="both"/>
        <w:rPr>
          <w:rFonts w:ascii="Arial" w:hAnsi="Arial" w:cs="Arial"/>
        </w:rPr>
      </w:pPr>
      <w:r>
        <w:rPr>
          <w:rFonts w:ascii="Arial" w:hAnsi="Arial" w:cs="Arial"/>
        </w:rPr>
        <w:tab/>
      </w:r>
      <w:r w:rsidRPr="004559AD">
        <w:rPr>
          <w:rFonts w:ascii="Arial" w:hAnsi="Arial" w:cs="Arial"/>
        </w:rPr>
        <w:t>The firm should submit copies of Firm Registration/Dealership authorization documents, PAN No., Proof of GSTIN No. Tax clearance certificates along with the quotation.</w:t>
      </w:r>
    </w:p>
    <w:p w:rsidR="004559AD" w:rsidRPr="004559AD" w:rsidRDefault="004559AD" w:rsidP="004559AD">
      <w:pPr>
        <w:tabs>
          <w:tab w:val="left" w:pos="3495"/>
        </w:tabs>
        <w:spacing w:after="0" w:line="240" w:lineRule="auto"/>
        <w:jc w:val="both"/>
        <w:rPr>
          <w:rFonts w:ascii="Arial" w:hAnsi="Arial" w:cs="Arial"/>
        </w:rPr>
      </w:pPr>
    </w:p>
    <w:p w:rsidR="004559AD" w:rsidRPr="004559AD" w:rsidRDefault="004559AD" w:rsidP="004559AD">
      <w:pPr>
        <w:ind w:firstLine="720"/>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4559AD" w:rsidRPr="004559AD" w:rsidRDefault="004559AD" w:rsidP="004559AD">
      <w:pPr>
        <w:tabs>
          <w:tab w:val="left" w:pos="3495"/>
        </w:tabs>
        <w:spacing w:after="0" w:line="240" w:lineRule="auto"/>
        <w:jc w:val="both"/>
        <w:rPr>
          <w:rFonts w:ascii="Arial" w:hAnsi="Arial" w:cs="Arial"/>
        </w:rPr>
      </w:pPr>
    </w:p>
    <w:p w:rsidR="004559AD" w:rsidRDefault="004559AD" w:rsidP="004559AD">
      <w:pPr>
        <w:tabs>
          <w:tab w:val="left" w:pos="3495"/>
        </w:tabs>
        <w:spacing w:after="0" w:line="240" w:lineRule="auto"/>
        <w:jc w:val="right"/>
        <w:rPr>
          <w:rFonts w:ascii="Arial" w:hAnsi="Arial" w:cs="Arial"/>
        </w:rPr>
      </w:pPr>
    </w:p>
    <w:p w:rsidR="004559AD" w:rsidRDefault="00EC3CDB" w:rsidP="00EC3CDB">
      <w:pPr>
        <w:tabs>
          <w:tab w:val="left" w:pos="3495"/>
          <w:tab w:val="left" w:pos="789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4559AD" w:rsidRPr="004559AD" w:rsidRDefault="004559AD" w:rsidP="004559AD">
      <w:pPr>
        <w:tabs>
          <w:tab w:val="left" w:pos="3495"/>
        </w:tabs>
        <w:spacing w:after="0" w:line="240" w:lineRule="auto"/>
        <w:jc w:val="right"/>
        <w:rPr>
          <w:rFonts w:ascii="Arial" w:hAnsi="Arial" w:cs="Arial"/>
        </w:rPr>
      </w:pPr>
      <w:r>
        <w:rPr>
          <w:rFonts w:ascii="Arial" w:hAnsi="Arial" w:cs="Arial"/>
        </w:rPr>
        <w:t>Head of Department</w:t>
      </w:r>
    </w:p>
    <w:p w:rsidR="004559AD" w:rsidRDefault="004559AD" w:rsidP="001E3C0A">
      <w:pPr>
        <w:spacing w:after="0" w:line="240" w:lineRule="auto"/>
        <w:jc w:val="center"/>
        <w:rPr>
          <w:rFonts w:ascii="Arial" w:hAnsi="Arial" w:cs="Arial"/>
          <w:b/>
          <w:sz w:val="36"/>
          <w:szCs w:val="36"/>
          <w:u w:val="single"/>
        </w:rPr>
      </w:pPr>
    </w:p>
    <w:p w:rsidR="004559AD" w:rsidRDefault="004559AD" w:rsidP="001E3C0A">
      <w:pPr>
        <w:spacing w:after="0" w:line="240" w:lineRule="auto"/>
        <w:jc w:val="center"/>
        <w:rPr>
          <w:rFonts w:ascii="Arial" w:hAnsi="Arial" w:cs="Arial"/>
          <w:b/>
          <w:sz w:val="36"/>
          <w:szCs w:val="36"/>
          <w:u w:val="single"/>
        </w:rPr>
      </w:pPr>
    </w:p>
    <w:sectPr w:rsidR="004559AD" w:rsidSect="00DC2399">
      <w:pgSz w:w="11907" w:h="16839" w:code="9"/>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CD24B3"/>
    <w:multiLevelType w:val="hybridMultilevel"/>
    <w:tmpl w:val="E8048A30"/>
    <w:lvl w:ilvl="0" w:tplc="0854BB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56134"/>
    <w:rsid w:val="000733DB"/>
    <w:rsid w:val="00074EB1"/>
    <w:rsid w:val="00075334"/>
    <w:rsid w:val="00077481"/>
    <w:rsid w:val="00083915"/>
    <w:rsid w:val="000846A7"/>
    <w:rsid w:val="000C6705"/>
    <w:rsid w:val="000C7027"/>
    <w:rsid w:val="000D75D4"/>
    <w:rsid w:val="000F7AD0"/>
    <w:rsid w:val="00124A97"/>
    <w:rsid w:val="00125BB8"/>
    <w:rsid w:val="001320D4"/>
    <w:rsid w:val="00133168"/>
    <w:rsid w:val="0017680F"/>
    <w:rsid w:val="00180780"/>
    <w:rsid w:val="00184FAD"/>
    <w:rsid w:val="00187306"/>
    <w:rsid w:val="0019559C"/>
    <w:rsid w:val="001B2E9B"/>
    <w:rsid w:val="001E02DF"/>
    <w:rsid w:val="001E051E"/>
    <w:rsid w:val="001E3C0A"/>
    <w:rsid w:val="001E4566"/>
    <w:rsid w:val="0021004D"/>
    <w:rsid w:val="002155EE"/>
    <w:rsid w:val="0022665A"/>
    <w:rsid w:val="002740A5"/>
    <w:rsid w:val="002863F1"/>
    <w:rsid w:val="002B1F0D"/>
    <w:rsid w:val="002B6ABB"/>
    <w:rsid w:val="002C336E"/>
    <w:rsid w:val="002D1030"/>
    <w:rsid w:val="002D38C4"/>
    <w:rsid w:val="00306B34"/>
    <w:rsid w:val="00314649"/>
    <w:rsid w:val="00327188"/>
    <w:rsid w:val="003413FE"/>
    <w:rsid w:val="00385479"/>
    <w:rsid w:val="0039370B"/>
    <w:rsid w:val="003B2398"/>
    <w:rsid w:val="003D72B0"/>
    <w:rsid w:val="003F53B0"/>
    <w:rsid w:val="00415B2D"/>
    <w:rsid w:val="004559AD"/>
    <w:rsid w:val="00462DC1"/>
    <w:rsid w:val="004775B1"/>
    <w:rsid w:val="004919AF"/>
    <w:rsid w:val="0049524A"/>
    <w:rsid w:val="00495E06"/>
    <w:rsid w:val="00496E65"/>
    <w:rsid w:val="004B4668"/>
    <w:rsid w:val="004B69D4"/>
    <w:rsid w:val="004C1B6E"/>
    <w:rsid w:val="004C2659"/>
    <w:rsid w:val="004C6BBF"/>
    <w:rsid w:val="004D7D6F"/>
    <w:rsid w:val="004F6760"/>
    <w:rsid w:val="00517F9A"/>
    <w:rsid w:val="005243A2"/>
    <w:rsid w:val="00544445"/>
    <w:rsid w:val="00545445"/>
    <w:rsid w:val="00550C55"/>
    <w:rsid w:val="00557493"/>
    <w:rsid w:val="00562D2D"/>
    <w:rsid w:val="005936F7"/>
    <w:rsid w:val="00595FB5"/>
    <w:rsid w:val="00603758"/>
    <w:rsid w:val="00624EEF"/>
    <w:rsid w:val="00631BD1"/>
    <w:rsid w:val="00657653"/>
    <w:rsid w:val="00665F26"/>
    <w:rsid w:val="006711EC"/>
    <w:rsid w:val="006721EA"/>
    <w:rsid w:val="00673838"/>
    <w:rsid w:val="00675086"/>
    <w:rsid w:val="00680B0F"/>
    <w:rsid w:val="0068104C"/>
    <w:rsid w:val="0068250C"/>
    <w:rsid w:val="006A5558"/>
    <w:rsid w:val="006B20BA"/>
    <w:rsid w:val="006C14EF"/>
    <w:rsid w:val="006D2CF3"/>
    <w:rsid w:val="006F0A6E"/>
    <w:rsid w:val="006F42C5"/>
    <w:rsid w:val="006F6A73"/>
    <w:rsid w:val="007032BD"/>
    <w:rsid w:val="007150C0"/>
    <w:rsid w:val="00721F24"/>
    <w:rsid w:val="007377E8"/>
    <w:rsid w:val="00752FE2"/>
    <w:rsid w:val="007769AA"/>
    <w:rsid w:val="00785296"/>
    <w:rsid w:val="007905DC"/>
    <w:rsid w:val="007C6BED"/>
    <w:rsid w:val="007D3202"/>
    <w:rsid w:val="007E09B2"/>
    <w:rsid w:val="008116F0"/>
    <w:rsid w:val="00813256"/>
    <w:rsid w:val="00841E37"/>
    <w:rsid w:val="00841EA2"/>
    <w:rsid w:val="00871D66"/>
    <w:rsid w:val="008B2CA0"/>
    <w:rsid w:val="008B4836"/>
    <w:rsid w:val="008C66EF"/>
    <w:rsid w:val="00922377"/>
    <w:rsid w:val="00934447"/>
    <w:rsid w:val="00975A0C"/>
    <w:rsid w:val="00976EBB"/>
    <w:rsid w:val="009808FF"/>
    <w:rsid w:val="00981873"/>
    <w:rsid w:val="0099087F"/>
    <w:rsid w:val="00995931"/>
    <w:rsid w:val="009C010B"/>
    <w:rsid w:val="009C1E52"/>
    <w:rsid w:val="009C29FC"/>
    <w:rsid w:val="009C356F"/>
    <w:rsid w:val="009C48BA"/>
    <w:rsid w:val="009E26E7"/>
    <w:rsid w:val="00A420A6"/>
    <w:rsid w:val="00A572BC"/>
    <w:rsid w:val="00A63E73"/>
    <w:rsid w:val="00A6582F"/>
    <w:rsid w:val="00A670AB"/>
    <w:rsid w:val="00A679CA"/>
    <w:rsid w:val="00A7264A"/>
    <w:rsid w:val="00A93BC3"/>
    <w:rsid w:val="00AA5B3E"/>
    <w:rsid w:val="00B03319"/>
    <w:rsid w:val="00B14BD7"/>
    <w:rsid w:val="00B3067C"/>
    <w:rsid w:val="00B5634E"/>
    <w:rsid w:val="00B71FC8"/>
    <w:rsid w:val="00B804F0"/>
    <w:rsid w:val="00BA5073"/>
    <w:rsid w:val="00BB2100"/>
    <w:rsid w:val="00BB5A52"/>
    <w:rsid w:val="00BB5EE2"/>
    <w:rsid w:val="00BC56C6"/>
    <w:rsid w:val="00BD5350"/>
    <w:rsid w:val="00BE5938"/>
    <w:rsid w:val="00BF5D20"/>
    <w:rsid w:val="00C0796D"/>
    <w:rsid w:val="00C220CB"/>
    <w:rsid w:val="00C301C2"/>
    <w:rsid w:val="00C42ADA"/>
    <w:rsid w:val="00CC0C76"/>
    <w:rsid w:val="00CC643E"/>
    <w:rsid w:val="00CD064C"/>
    <w:rsid w:val="00CD77FF"/>
    <w:rsid w:val="00CE0816"/>
    <w:rsid w:val="00CE74BF"/>
    <w:rsid w:val="00D168B4"/>
    <w:rsid w:val="00D2725F"/>
    <w:rsid w:val="00D44C34"/>
    <w:rsid w:val="00D7006D"/>
    <w:rsid w:val="00D73CCF"/>
    <w:rsid w:val="00D74CA0"/>
    <w:rsid w:val="00D85951"/>
    <w:rsid w:val="00D920BB"/>
    <w:rsid w:val="00D92497"/>
    <w:rsid w:val="00D92DC9"/>
    <w:rsid w:val="00DA4C66"/>
    <w:rsid w:val="00DB73D3"/>
    <w:rsid w:val="00DD5B90"/>
    <w:rsid w:val="00DE1CDB"/>
    <w:rsid w:val="00DF05FB"/>
    <w:rsid w:val="00DF07A3"/>
    <w:rsid w:val="00DF264D"/>
    <w:rsid w:val="00DF626B"/>
    <w:rsid w:val="00E06227"/>
    <w:rsid w:val="00E12097"/>
    <w:rsid w:val="00E86F2C"/>
    <w:rsid w:val="00E94013"/>
    <w:rsid w:val="00EA393C"/>
    <w:rsid w:val="00EA447C"/>
    <w:rsid w:val="00EA5CB5"/>
    <w:rsid w:val="00EA644E"/>
    <w:rsid w:val="00EC3CDB"/>
    <w:rsid w:val="00EE3484"/>
    <w:rsid w:val="00EE5194"/>
    <w:rsid w:val="00EE6EEF"/>
    <w:rsid w:val="00F34B5F"/>
    <w:rsid w:val="00F4328E"/>
    <w:rsid w:val="00F51488"/>
    <w:rsid w:val="00F570B5"/>
    <w:rsid w:val="00F80FD2"/>
    <w:rsid w:val="00F81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1362701757">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10</cp:revision>
  <cp:lastPrinted>2021-02-23T05:40:00Z</cp:lastPrinted>
  <dcterms:created xsi:type="dcterms:W3CDTF">2021-03-18T07:49:00Z</dcterms:created>
  <dcterms:modified xsi:type="dcterms:W3CDTF">2021-04-06T12:20:00Z</dcterms:modified>
</cp:coreProperties>
</file>