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3F" w:rsidRPr="006C093F" w:rsidRDefault="006C093F" w:rsidP="006C093F">
      <w:pPr>
        <w:jc w:val="both"/>
        <w:rPr>
          <w:rFonts w:ascii="Arial" w:hAnsi="Arial" w:cs="Arial"/>
          <w:b/>
        </w:rPr>
      </w:pPr>
      <w:r w:rsidRPr="006C093F">
        <w:rPr>
          <w:rFonts w:ascii="Arial" w:hAnsi="Arial" w:cs="Arial"/>
          <w:b/>
        </w:rPr>
        <w:t xml:space="preserve">ADMISSION </w:t>
      </w:r>
      <w:r w:rsidR="000172C1">
        <w:rPr>
          <w:rFonts w:ascii="Arial" w:hAnsi="Arial" w:cs="Arial"/>
          <w:b/>
        </w:rPr>
        <w:t xml:space="preserve">INTO </w:t>
      </w:r>
      <w:r w:rsidR="000172C1" w:rsidRPr="006C093F">
        <w:rPr>
          <w:rFonts w:ascii="Arial" w:hAnsi="Arial" w:cs="Arial"/>
          <w:b/>
        </w:rPr>
        <w:t xml:space="preserve">REGULAR </w:t>
      </w:r>
      <w:r w:rsidR="000172C1">
        <w:rPr>
          <w:rFonts w:ascii="Arial" w:hAnsi="Arial" w:cs="Arial"/>
          <w:b/>
        </w:rPr>
        <w:t>2-</w:t>
      </w:r>
      <w:r w:rsidR="000172C1" w:rsidRPr="006C093F">
        <w:rPr>
          <w:rFonts w:ascii="Arial" w:hAnsi="Arial" w:cs="Arial"/>
          <w:b/>
        </w:rPr>
        <w:t xml:space="preserve">YEAR M.Sc. IN CHEMISTRY </w:t>
      </w:r>
      <w:r w:rsidRPr="006C093F">
        <w:rPr>
          <w:rFonts w:ascii="Arial" w:hAnsi="Arial" w:cs="Arial"/>
          <w:b/>
        </w:rPr>
        <w:t xml:space="preserve">AGAINST 05 VACANT SEATS </w:t>
      </w:r>
    </w:p>
    <w:p w:rsidR="006C093F" w:rsidRDefault="006C093F" w:rsidP="006C0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admission of 2</w:t>
      </w:r>
      <w:r w:rsidRPr="006C093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-phase wait-listed </w:t>
      </w:r>
      <w:proofErr w:type="gramStart"/>
      <w:r>
        <w:rPr>
          <w:rFonts w:ascii="Arial" w:hAnsi="Arial" w:cs="Arial"/>
        </w:rPr>
        <w:t>candidates  is</w:t>
      </w:r>
      <w:proofErr w:type="gramEnd"/>
      <w:r>
        <w:rPr>
          <w:rFonts w:ascii="Arial" w:hAnsi="Arial" w:cs="Arial"/>
        </w:rPr>
        <w:t xml:space="preserve"> subject to availability of seats </w:t>
      </w:r>
      <w:proofErr w:type="spellStart"/>
      <w:r>
        <w:rPr>
          <w:rFonts w:ascii="Arial" w:hAnsi="Arial" w:cs="Arial"/>
        </w:rPr>
        <w:t>commensurating</w:t>
      </w:r>
      <w:proofErr w:type="spellEnd"/>
      <w:r>
        <w:rPr>
          <w:rFonts w:ascii="Arial" w:hAnsi="Arial" w:cs="Arial"/>
        </w:rPr>
        <w:t xml:space="preserve"> to their rank. The list for 2</w:t>
      </w:r>
      <w:r w:rsidRPr="006C093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–phase wait-listed candidates are notified below.</w:t>
      </w:r>
    </w:p>
    <w:p w:rsidR="006C093F" w:rsidRDefault="006C093F" w:rsidP="006C0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venue and schedule of reporting for admission of wait-listed candidates are as noted below:</w:t>
      </w:r>
    </w:p>
    <w:p w:rsidR="006C093F" w:rsidRDefault="006C093F" w:rsidP="006C09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Venue: CET, Bhubaneswar (Conference Hall)      </w:t>
      </w:r>
    </w:p>
    <w:p w:rsidR="006C093F" w:rsidRDefault="006C093F" w:rsidP="006C09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Reporting Date and Time: 24.07.2014 from 10.00AM – 12.30 PM</w:t>
      </w:r>
    </w:p>
    <w:p w:rsidR="006C093F" w:rsidRDefault="006C093F" w:rsidP="006C0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the wait-listed candidates do not report as per above schedule of time, then their claim will not be considered.</w:t>
      </w:r>
    </w:p>
    <w:p w:rsidR="006C093F" w:rsidRDefault="006C093F" w:rsidP="006C093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 pursuance to letter no.</w:t>
      </w:r>
      <w:proofErr w:type="gramEnd"/>
      <w:r>
        <w:rPr>
          <w:rFonts w:ascii="Arial" w:hAnsi="Arial" w:cs="Arial"/>
        </w:rPr>
        <w:t xml:space="preserve"> I-TTE-64/2013/4603/ETET dated 3.8.2013 of E &amp; T. E &amp; T. Department, Govt. of </w:t>
      </w:r>
      <w:proofErr w:type="spellStart"/>
      <w:r>
        <w:rPr>
          <w:rFonts w:ascii="Arial" w:hAnsi="Arial" w:cs="Arial"/>
        </w:rPr>
        <w:t>Odisha</w:t>
      </w:r>
      <w:proofErr w:type="spellEnd"/>
      <w:r>
        <w:rPr>
          <w:rFonts w:ascii="Arial" w:hAnsi="Arial" w:cs="Arial"/>
        </w:rPr>
        <w:t xml:space="preserve"> the fees to be collected are to be same as that of regular program of VSSUT, </w:t>
      </w:r>
      <w:proofErr w:type="spellStart"/>
      <w:r>
        <w:rPr>
          <w:rFonts w:ascii="Arial" w:hAnsi="Arial" w:cs="Arial"/>
        </w:rPr>
        <w:t>Burla</w:t>
      </w:r>
      <w:proofErr w:type="spellEnd"/>
      <w:r>
        <w:rPr>
          <w:rFonts w:ascii="Arial" w:hAnsi="Arial" w:cs="Arial"/>
        </w:rPr>
        <w:t xml:space="preserve">. Accordingly the fees to be deposited at the time of admission is </w:t>
      </w:r>
      <w:r>
        <w:rPr>
          <w:rFonts w:ascii="Arial" w:hAnsi="Arial" w:cs="Arial"/>
          <w:b/>
          <w:bCs/>
        </w:rPr>
        <w:t>Rs.34</w:t>
      </w:r>
      <w:proofErr w:type="gramStart"/>
      <w:r>
        <w:rPr>
          <w:rFonts w:ascii="Arial" w:hAnsi="Arial" w:cs="Arial"/>
          <w:b/>
          <w:bCs/>
        </w:rPr>
        <w:t>,100</w:t>
      </w:r>
      <w:proofErr w:type="gramEnd"/>
      <w:r>
        <w:rPr>
          <w:rFonts w:ascii="Arial" w:hAnsi="Arial" w:cs="Arial"/>
          <w:b/>
          <w:bCs/>
        </w:rPr>
        <w:t xml:space="preserve">/- </w:t>
      </w:r>
      <w:r>
        <w:rPr>
          <w:rFonts w:ascii="Arial" w:hAnsi="Arial" w:cs="Arial"/>
        </w:rPr>
        <w:t>(rupees thirty four thousand one hundred only)  which includes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year fees and  BPUT fees of Rs.5,000/-. Candidates are therefore required to bring a </w:t>
      </w:r>
      <w:r>
        <w:rPr>
          <w:rFonts w:ascii="Arial" w:hAnsi="Arial" w:cs="Arial"/>
          <w:b/>
          <w:bCs/>
        </w:rPr>
        <w:t>Demand Draft of Rs.34</w:t>
      </w:r>
      <w:proofErr w:type="gramStart"/>
      <w:r>
        <w:rPr>
          <w:rFonts w:ascii="Arial" w:hAnsi="Arial" w:cs="Arial"/>
          <w:b/>
          <w:bCs/>
        </w:rPr>
        <w:t>,100</w:t>
      </w:r>
      <w:proofErr w:type="gramEnd"/>
      <w:r>
        <w:rPr>
          <w:rFonts w:ascii="Arial" w:hAnsi="Arial" w:cs="Arial"/>
          <w:b/>
          <w:bCs/>
        </w:rPr>
        <w:t>/-</w:t>
      </w:r>
      <w:r>
        <w:rPr>
          <w:rFonts w:ascii="Arial" w:hAnsi="Arial" w:cs="Arial"/>
        </w:rPr>
        <w:t xml:space="preserve"> from any nationalised bank in favour of Principal, CET, </w:t>
      </w:r>
      <w:smartTag w:uri="urn:schemas-microsoft-com:office:smarttags" w:element="City">
        <w:r>
          <w:rPr>
            <w:rFonts w:ascii="Arial" w:hAnsi="Arial" w:cs="Arial"/>
          </w:rPr>
          <w:t>Bhubaneswar</w:t>
        </w:r>
      </w:smartTag>
      <w:r>
        <w:rPr>
          <w:rFonts w:ascii="Arial" w:hAnsi="Arial" w:cs="Arial"/>
        </w:rPr>
        <w:t xml:space="preserve"> and payable at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Bhubaneswar</w:t>
          </w:r>
        </w:smartTag>
      </w:smartTag>
      <w:r>
        <w:rPr>
          <w:rFonts w:ascii="Arial" w:hAnsi="Arial" w:cs="Arial"/>
        </w:rPr>
        <w:t xml:space="preserve">. </w:t>
      </w:r>
    </w:p>
    <w:p w:rsidR="006C093F" w:rsidRDefault="006C093F" w:rsidP="006C09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Hostel accommodations are not available.</w:t>
      </w:r>
      <w:r w:rsidR="003C78C6">
        <w:rPr>
          <w:rFonts w:ascii="Arial" w:hAnsi="Arial" w:cs="Arial"/>
          <w:b/>
        </w:rPr>
        <w:t xml:space="preserve"> However, transportation facilities are available on selected routes in Bhubaneswar town.</w:t>
      </w:r>
    </w:p>
    <w:p w:rsidR="006C093F" w:rsidRDefault="006C093F" w:rsidP="003C78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other documents required at the time of admission for verification are</w:t>
      </w:r>
    </w:p>
    <w:p w:rsidR="006C093F" w:rsidRDefault="006C093F" w:rsidP="003C78C6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Original Certificates starting from 10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i.e. 10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+2 Sc., +3 Sc. </w:t>
      </w:r>
    </w:p>
    <w:p w:rsidR="006C093F" w:rsidRDefault="006C093F" w:rsidP="003C78C6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Original Mark-sheets starting from 10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i.e. 10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+2 Sc., +3 Sc. </w:t>
      </w:r>
    </w:p>
    <w:p w:rsidR="006C093F" w:rsidRDefault="006C093F" w:rsidP="003C78C6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Original Caste certificates, if claiming any reservation (SC or ST)</w:t>
      </w:r>
    </w:p>
    <w:p w:rsidR="006C093F" w:rsidRDefault="006C093F" w:rsidP="003C78C6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Original CLC and conduct certificate to be deposited.</w:t>
      </w:r>
    </w:p>
    <w:p w:rsidR="006C093F" w:rsidRDefault="006C093F" w:rsidP="003C78C6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Two (2) recent passport size </w:t>
      </w:r>
      <w:proofErr w:type="gramStart"/>
      <w:r>
        <w:rPr>
          <w:rFonts w:ascii="Arial" w:hAnsi="Arial" w:cs="Arial"/>
        </w:rPr>
        <w:t>colour  photographs</w:t>
      </w:r>
      <w:proofErr w:type="gramEnd"/>
      <w:r>
        <w:rPr>
          <w:rFonts w:ascii="Arial" w:hAnsi="Arial" w:cs="Arial"/>
        </w:rPr>
        <w:t xml:space="preserve"> to be deposited.</w:t>
      </w:r>
    </w:p>
    <w:p w:rsidR="006C093F" w:rsidRDefault="006C093F" w:rsidP="006C093F">
      <w:pPr>
        <w:rPr>
          <w:rFonts w:ascii="Arial" w:hAnsi="Arial" w:cs="Arial"/>
          <w:sz w:val="14"/>
          <w:szCs w:val="14"/>
        </w:rPr>
      </w:pPr>
    </w:p>
    <w:p w:rsidR="006C093F" w:rsidRDefault="006C093F" w:rsidP="006C09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OF </w:t>
      </w:r>
      <w:r w:rsidR="003C78C6">
        <w:rPr>
          <w:rFonts w:ascii="Arial" w:hAnsi="Arial" w:cs="Arial"/>
          <w:b/>
        </w:rPr>
        <w:t>2</w:t>
      </w:r>
      <w:r w:rsidR="003C78C6" w:rsidRPr="003C78C6">
        <w:rPr>
          <w:rFonts w:ascii="Arial" w:hAnsi="Arial" w:cs="Arial"/>
          <w:b/>
          <w:vertAlign w:val="superscript"/>
        </w:rPr>
        <w:t>nd</w:t>
      </w:r>
      <w:r w:rsidR="003C78C6">
        <w:rPr>
          <w:rFonts w:ascii="Arial" w:hAnsi="Arial" w:cs="Arial"/>
          <w:b/>
        </w:rPr>
        <w:t xml:space="preserve">-PHASE </w:t>
      </w:r>
      <w:r>
        <w:rPr>
          <w:rFonts w:ascii="Arial" w:hAnsi="Arial" w:cs="Arial"/>
          <w:b/>
        </w:rPr>
        <w:t>WAIT-LISTED CANDIDATES FOR 2-</w:t>
      </w:r>
      <w:proofErr w:type="gramStart"/>
      <w:r>
        <w:rPr>
          <w:rFonts w:ascii="Arial" w:hAnsi="Arial" w:cs="Arial"/>
          <w:b/>
        </w:rPr>
        <w:t>YEAR  M.Sc</w:t>
      </w:r>
      <w:proofErr w:type="gramEnd"/>
      <w:r>
        <w:rPr>
          <w:rFonts w:ascii="Arial" w:hAnsi="Arial" w:cs="Arial"/>
          <w:b/>
        </w:rPr>
        <w:t xml:space="preserve">. </w:t>
      </w:r>
      <w:r w:rsidR="003C78C6">
        <w:rPr>
          <w:rFonts w:ascii="Arial" w:hAnsi="Arial" w:cs="Arial"/>
          <w:b/>
        </w:rPr>
        <w:t>in CHEMISTRY</w:t>
      </w:r>
    </w:p>
    <w:p w:rsidR="006C093F" w:rsidRDefault="006C093F" w:rsidP="006C09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Reporting Date and Time: </w:t>
      </w:r>
      <w:r w:rsidR="007F7182"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</w:rPr>
        <w:t>.07.2014 from 10.00AM – 12.30 PM</w:t>
      </w:r>
    </w:p>
    <w:tbl>
      <w:tblPr>
        <w:tblW w:w="6540" w:type="dxa"/>
        <w:tblLook w:val="00A0"/>
      </w:tblPr>
      <w:tblGrid>
        <w:gridCol w:w="1340"/>
        <w:gridCol w:w="3460"/>
        <w:gridCol w:w="1740"/>
      </w:tblGrid>
      <w:tr w:rsidR="006C093F" w:rsidTr="006C093F">
        <w:trPr>
          <w:trHeight w:val="43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93F" w:rsidRDefault="006C09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RANK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93F" w:rsidRDefault="006C09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Name of the candidate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93F" w:rsidRDefault="006C09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Category</w:t>
            </w:r>
          </w:p>
        </w:tc>
      </w:tr>
      <w:tr w:rsidR="003C78C6" w:rsidTr="00DA338F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8C6" w:rsidRDefault="003C7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Sangeeta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Padhi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 w:rsidP="003C7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</w:p>
        </w:tc>
      </w:tr>
      <w:tr w:rsidR="003C78C6" w:rsidTr="00DA338F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8C6" w:rsidRDefault="003C7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Nibedita</w:t>
            </w:r>
            <w:proofErr w:type="spellEnd"/>
            <w:r>
              <w:rPr>
                <w:color w:val="000000"/>
              </w:rPr>
              <w:t xml:space="preserve"> Das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 w:rsidP="003C7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</w:p>
        </w:tc>
      </w:tr>
      <w:tr w:rsidR="003C78C6" w:rsidTr="00DA338F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8C6" w:rsidRDefault="003C7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Rashmi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Sweta</w:t>
            </w:r>
            <w:proofErr w:type="spellEnd"/>
            <w:r>
              <w:rPr>
                <w:color w:val="000000"/>
              </w:rPr>
              <w:t xml:space="preserve"> Das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 w:rsidP="003C7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</w:p>
        </w:tc>
      </w:tr>
      <w:tr w:rsidR="003C78C6" w:rsidTr="00DA338F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8C6" w:rsidRDefault="003C7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Chandrakanta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Sahu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 w:rsidP="003C7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</w:p>
        </w:tc>
      </w:tr>
      <w:tr w:rsidR="003C78C6" w:rsidTr="00DA338F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8C6" w:rsidRDefault="003C7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Preeti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Prerana</w:t>
            </w:r>
            <w:proofErr w:type="spellEnd"/>
            <w:r>
              <w:rPr>
                <w:color w:val="000000"/>
              </w:rPr>
              <w:t xml:space="preserve"> Das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 w:rsidP="003C7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</w:p>
        </w:tc>
      </w:tr>
      <w:tr w:rsidR="003C78C6" w:rsidTr="00DA338F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8C6" w:rsidRDefault="003C7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Tikanjali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Sunani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 w:rsidP="003C7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</w:p>
        </w:tc>
      </w:tr>
      <w:tr w:rsidR="003C78C6" w:rsidTr="00DA338F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8C6" w:rsidRDefault="003C7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Priyalisa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jena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 w:rsidP="003C7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</w:p>
        </w:tc>
      </w:tr>
      <w:tr w:rsidR="003C78C6" w:rsidTr="00DA338F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8C6" w:rsidRDefault="003C7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Sonam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Mohapatra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 w:rsidP="003C7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</w:p>
        </w:tc>
      </w:tr>
      <w:tr w:rsidR="003C78C6" w:rsidTr="00DA338F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8C6" w:rsidRDefault="003C7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Tejaswini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Acharya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 w:rsidP="003C7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</w:p>
        </w:tc>
      </w:tr>
      <w:tr w:rsidR="003C78C6" w:rsidTr="00DA338F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8C6" w:rsidRDefault="003C7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Smrutimayee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Sahoo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 w:rsidP="003C7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</w:p>
        </w:tc>
      </w:tr>
      <w:tr w:rsidR="003C78C6" w:rsidTr="00DA338F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8C6" w:rsidRDefault="003C7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Chinmayee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Priyadarshini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 w:rsidP="003C7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</w:p>
        </w:tc>
      </w:tr>
      <w:tr w:rsidR="003C78C6" w:rsidTr="00DA338F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8C6" w:rsidRDefault="003C7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Debasis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Mohanty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 w:rsidP="003C7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</w:p>
        </w:tc>
      </w:tr>
      <w:tr w:rsidR="003C78C6" w:rsidTr="00DA338F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8C6" w:rsidRDefault="003C7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Rameswar</w:t>
            </w:r>
            <w:proofErr w:type="spellEnd"/>
            <w:r>
              <w:rPr>
                <w:color w:val="000000"/>
              </w:rPr>
              <w:t xml:space="preserve"> Gouda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 w:rsidP="003C7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</w:p>
        </w:tc>
      </w:tr>
      <w:tr w:rsidR="003C78C6" w:rsidTr="008C2EA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8C6" w:rsidRDefault="003C7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Krutibash</w:t>
            </w:r>
            <w:proofErr w:type="spellEnd"/>
            <w:r>
              <w:rPr>
                <w:color w:val="000000"/>
              </w:rPr>
              <w:t xml:space="preserve"> Ray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 w:rsidP="003C7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</w:p>
        </w:tc>
      </w:tr>
      <w:tr w:rsidR="003C78C6" w:rsidTr="008C2EA3">
        <w:trPr>
          <w:trHeight w:val="4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8C6" w:rsidRDefault="003C7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Rachita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Sahoo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8C6" w:rsidRDefault="003C78C6" w:rsidP="003C7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</w:p>
        </w:tc>
      </w:tr>
    </w:tbl>
    <w:p w:rsidR="006C093F" w:rsidRDefault="006C093F" w:rsidP="006C093F">
      <w:pPr>
        <w:rPr>
          <w:rFonts w:ascii="Arial" w:hAnsi="Arial" w:cs="Arial"/>
          <w:b/>
        </w:rPr>
      </w:pPr>
    </w:p>
    <w:p w:rsidR="007B7AB4" w:rsidRDefault="007B7AB4"/>
    <w:sectPr w:rsidR="007B7AB4" w:rsidSect="007B7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41F7"/>
    <w:multiLevelType w:val="hybridMultilevel"/>
    <w:tmpl w:val="DE086344"/>
    <w:lvl w:ilvl="0" w:tplc="31B0AE1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93F"/>
    <w:rsid w:val="000172C1"/>
    <w:rsid w:val="003C78C6"/>
    <w:rsid w:val="006C093F"/>
    <w:rsid w:val="00731DC6"/>
    <w:rsid w:val="007B7AB4"/>
    <w:rsid w:val="007F7182"/>
    <w:rsid w:val="00896009"/>
    <w:rsid w:val="00DE141C"/>
    <w:rsid w:val="00E5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93F"/>
    <w:rPr>
      <w:rFonts w:ascii="Calibri" w:eastAsia="Times New Roman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Exam-HCL</dc:creator>
  <cp:lastModifiedBy>CL4</cp:lastModifiedBy>
  <cp:revision>2</cp:revision>
  <dcterms:created xsi:type="dcterms:W3CDTF">2014-07-19T09:29:00Z</dcterms:created>
  <dcterms:modified xsi:type="dcterms:W3CDTF">2014-07-19T09:29:00Z</dcterms:modified>
</cp:coreProperties>
</file>