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91" w:rsidRDefault="00F42C91" w:rsidP="00F42C91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102" name="Picture 10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Pr="001D7DDF">
        <w:rPr>
          <w:b/>
          <w:sz w:val="32"/>
          <w:szCs w:val="32"/>
        </w:rPr>
        <w:t xml:space="preserve">&amp; </w:t>
      </w:r>
      <w:proofErr w:type="gramStart"/>
      <w:r w:rsidRPr="001D7DDF">
        <w:rPr>
          <w:b/>
          <w:sz w:val="32"/>
          <w:szCs w:val="32"/>
        </w:rPr>
        <w:t>TECHNOLOGY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Autonomous)</w:t>
      </w:r>
    </w:p>
    <w:p w:rsidR="00F42C91" w:rsidRPr="001D7DDF" w:rsidRDefault="00F42C91" w:rsidP="00F42C91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NAAC-‘A’</w:t>
      </w:r>
    </w:p>
    <w:p w:rsidR="00F42C91" w:rsidRPr="00AF5D13" w:rsidRDefault="00F42C91" w:rsidP="00F42C91">
      <w:pPr>
        <w:tabs>
          <w:tab w:val="left" w:pos="510"/>
          <w:tab w:val="center" w:pos="5985"/>
        </w:tabs>
        <w:spacing w:after="0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</w:t>
      </w:r>
      <w:r w:rsidRPr="00AF5D13">
        <w:rPr>
          <w:rFonts w:ascii="Comic Sans MS" w:hAnsi="Comic Sans MS"/>
          <w:b/>
        </w:rPr>
        <w:t xml:space="preserve">(A Constituent College of </w:t>
      </w:r>
      <w:proofErr w:type="spellStart"/>
      <w:r w:rsidRPr="00AF5D13">
        <w:rPr>
          <w:rFonts w:ascii="Comic Sans MS" w:hAnsi="Comic Sans MS"/>
          <w:b/>
        </w:rPr>
        <w:t>Biju</w:t>
      </w:r>
      <w:proofErr w:type="spellEnd"/>
      <w:r w:rsidRPr="00AF5D13">
        <w:rPr>
          <w:rFonts w:ascii="Comic Sans MS" w:hAnsi="Comic Sans MS"/>
          <w:b/>
        </w:rPr>
        <w:t xml:space="preserve"> </w:t>
      </w:r>
      <w:proofErr w:type="spellStart"/>
      <w:r w:rsidRPr="00AF5D13">
        <w:rPr>
          <w:rFonts w:ascii="Comic Sans MS" w:hAnsi="Comic Sans MS"/>
          <w:b/>
        </w:rPr>
        <w:t>Patnaik</w:t>
      </w:r>
      <w:proofErr w:type="spellEnd"/>
      <w:r w:rsidRPr="00AF5D13">
        <w:rPr>
          <w:rFonts w:ascii="Comic Sans MS" w:hAnsi="Comic Sans MS"/>
          <w:b/>
        </w:rPr>
        <w:t xml:space="preserve"> University of </w:t>
      </w:r>
      <w:proofErr w:type="spellStart"/>
      <w:r w:rsidRPr="00AF5D13">
        <w:rPr>
          <w:rFonts w:ascii="Comic Sans MS" w:hAnsi="Comic Sans MS"/>
          <w:b/>
        </w:rPr>
        <w:t>Technology</w:t>
      </w:r>
      <w:proofErr w:type="gramStart"/>
      <w:r w:rsidRPr="00AF5D13">
        <w:rPr>
          <w:rFonts w:ascii="Comic Sans MS" w:hAnsi="Comic Sans MS"/>
          <w:b/>
        </w:rPr>
        <w:t>,Odisha</w:t>
      </w:r>
      <w:proofErr w:type="spellEnd"/>
      <w:proofErr w:type="gramEnd"/>
      <w:r w:rsidRPr="00AF5D13">
        <w:rPr>
          <w:rFonts w:ascii="Comic Sans MS" w:hAnsi="Comic Sans MS"/>
          <w:b/>
        </w:rPr>
        <w:t>)</w:t>
      </w:r>
    </w:p>
    <w:p w:rsidR="00F42C91" w:rsidRPr="00D044FF" w:rsidRDefault="00F42C91" w:rsidP="00F42C91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 xml:space="preserve">Techno Campus, </w:t>
      </w:r>
      <w:proofErr w:type="spellStart"/>
      <w:r w:rsidRPr="00D044FF">
        <w:rPr>
          <w:b/>
        </w:rPr>
        <w:t>Ghatikia</w:t>
      </w:r>
      <w:proofErr w:type="spellEnd"/>
      <w:r w:rsidRPr="00D044FF">
        <w:rPr>
          <w:b/>
        </w:rPr>
        <w:t xml:space="preserve">, PO: </w:t>
      </w:r>
      <w:proofErr w:type="spellStart"/>
      <w:r w:rsidRPr="00D044FF">
        <w:rPr>
          <w:b/>
        </w:rPr>
        <w:t>Mahalaxmivihar</w:t>
      </w:r>
      <w:proofErr w:type="spellEnd"/>
      <w:r w:rsidRPr="00D044FF">
        <w:rPr>
          <w:b/>
        </w:rPr>
        <w:t>,</w:t>
      </w:r>
    </w:p>
    <w:p w:rsidR="00F42C91" w:rsidRDefault="00F42C91" w:rsidP="00F42C91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F42C91" w:rsidRPr="00D044FF" w:rsidRDefault="00F42C91" w:rsidP="00F42C91">
      <w:pPr>
        <w:ind w:right="-1440"/>
        <w:rPr>
          <w:b/>
        </w:rPr>
      </w:pPr>
      <w:r w:rsidRPr="00D044FF">
        <w:rPr>
          <w:b/>
        </w:rPr>
        <w:t>_____________________________________________________________________________________</w:t>
      </w:r>
    </w:p>
    <w:p w:rsidR="00F42C91" w:rsidRDefault="00197ADE" w:rsidP="00F42C91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  <w:r w:rsidR="00F42C91">
        <w:rPr>
          <w:rFonts w:ascii="Arial Black" w:hAnsi="Arial Black"/>
          <w:b/>
          <w:sz w:val="24"/>
          <w:szCs w:val="24"/>
        </w:rPr>
        <w:t>No.</w:t>
      </w:r>
      <w:r w:rsidR="00A17516">
        <w:rPr>
          <w:rFonts w:ascii="Arial Black" w:hAnsi="Arial Black"/>
          <w:b/>
          <w:sz w:val="24"/>
          <w:szCs w:val="24"/>
        </w:rPr>
        <w:t xml:space="preserve"> </w:t>
      </w:r>
      <w:r w:rsidR="001941B5">
        <w:rPr>
          <w:rFonts w:ascii="Arial Black" w:hAnsi="Arial Black"/>
          <w:b/>
          <w:sz w:val="24"/>
          <w:szCs w:val="24"/>
        </w:rPr>
        <w:t>859</w:t>
      </w:r>
      <w:r w:rsidR="00C841F1">
        <w:rPr>
          <w:rFonts w:ascii="Arial Black" w:hAnsi="Arial Black"/>
          <w:b/>
          <w:sz w:val="24"/>
          <w:szCs w:val="24"/>
        </w:rPr>
        <w:t xml:space="preserve"> </w:t>
      </w:r>
      <w:r w:rsidR="00F42C91">
        <w:rPr>
          <w:rFonts w:ascii="Arial Black" w:hAnsi="Arial Black"/>
          <w:b/>
          <w:sz w:val="24"/>
          <w:szCs w:val="24"/>
        </w:rPr>
        <w:t xml:space="preserve">/CET,            </w:t>
      </w:r>
      <w:r w:rsidR="00F917BC">
        <w:rPr>
          <w:rFonts w:ascii="Arial Black" w:hAnsi="Arial Black"/>
          <w:b/>
          <w:sz w:val="24"/>
          <w:szCs w:val="24"/>
        </w:rPr>
        <w:t xml:space="preserve">    </w:t>
      </w:r>
      <w:r>
        <w:rPr>
          <w:rFonts w:ascii="Arial Black" w:hAnsi="Arial Black"/>
          <w:b/>
          <w:sz w:val="24"/>
          <w:szCs w:val="24"/>
        </w:rPr>
        <w:t xml:space="preserve">        </w:t>
      </w:r>
      <w:r w:rsidR="00F917BC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                                    </w:t>
      </w:r>
      <w:r w:rsidR="00F42C91">
        <w:rPr>
          <w:rFonts w:ascii="Arial Black" w:hAnsi="Arial Black"/>
          <w:b/>
          <w:sz w:val="24"/>
          <w:szCs w:val="24"/>
        </w:rPr>
        <w:t>Dt.</w:t>
      </w:r>
      <w:r w:rsidR="00C841F1">
        <w:rPr>
          <w:rFonts w:ascii="Arial Black" w:hAnsi="Arial Black"/>
          <w:b/>
          <w:sz w:val="24"/>
          <w:szCs w:val="24"/>
        </w:rPr>
        <w:t>18</w:t>
      </w:r>
      <w:r w:rsidR="00A17516">
        <w:rPr>
          <w:rFonts w:ascii="Arial Black" w:hAnsi="Arial Black"/>
          <w:b/>
          <w:sz w:val="24"/>
          <w:szCs w:val="24"/>
        </w:rPr>
        <w:t xml:space="preserve"> </w:t>
      </w:r>
      <w:r w:rsidR="00C841F1">
        <w:rPr>
          <w:rFonts w:ascii="Arial Black" w:hAnsi="Arial Black"/>
          <w:b/>
          <w:sz w:val="24"/>
          <w:szCs w:val="24"/>
        </w:rPr>
        <w:t>/03</w:t>
      </w:r>
      <w:r w:rsidR="00A17516">
        <w:rPr>
          <w:rFonts w:ascii="Arial Black" w:hAnsi="Arial Black"/>
          <w:b/>
          <w:sz w:val="24"/>
          <w:szCs w:val="24"/>
        </w:rPr>
        <w:t xml:space="preserve"> </w:t>
      </w:r>
      <w:r w:rsidR="00F42C91">
        <w:rPr>
          <w:rFonts w:ascii="Arial Black" w:hAnsi="Arial Black"/>
          <w:b/>
          <w:sz w:val="24"/>
          <w:szCs w:val="24"/>
        </w:rPr>
        <w:t>/</w:t>
      </w:r>
      <w:r w:rsidR="00C841F1">
        <w:rPr>
          <w:rFonts w:ascii="Arial Black" w:hAnsi="Arial Black"/>
          <w:b/>
          <w:sz w:val="24"/>
          <w:szCs w:val="24"/>
        </w:rPr>
        <w:t xml:space="preserve"> </w:t>
      </w:r>
      <w:r w:rsidR="00F42C91">
        <w:rPr>
          <w:rFonts w:ascii="Arial Black" w:hAnsi="Arial Black"/>
          <w:b/>
          <w:sz w:val="24"/>
          <w:szCs w:val="24"/>
        </w:rPr>
        <w:t>202</w:t>
      </w:r>
      <w:r w:rsidR="00A17516">
        <w:rPr>
          <w:rFonts w:ascii="Arial Black" w:hAnsi="Arial Black"/>
          <w:b/>
          <w:sz w:val="24"/>
          <w:szCs w:val="24"/>
        </w:rPr>
        <w:t>1</w:t>
      </w:r>
    </w:p>
    <w:p w:rsidR="00F42C91" w:rsidRDefault="00F42C91" w:rsidP="00F42C91">
      <w:pPr>
        <w:pStyle w:val="NoSpacing"/>
        <w:rPr>
          <w:rFonts w:ascii="Arial Black" w:hAnsi="Arial Black"/>
          <w:b/>
          <w:sz w:val="24"/>
          <w:szCs w:val="24"/>
        </w:rPr>
      </w:pPr>
    </w:p>
    <w:p w:rsidR="00645BFD" w:rsidRDefault="00645BFD" w:rsidP="00F42C91">
      <w:pPr>
        <w:pStyle w:val="NoSpacing"/>
        <w:rPr>
          <w:rFonts w:ascii="Arial Black" w:hAnsi="Arial Black"/>
          <w:b/>
          <w:sz w:val="24"/>
          <w:szCs w:val="24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C841F1" w:rsidRPr="00645BFD" w:rsidRDefault="00C841F1" w:rsidP="00645BFD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C841F1">
        <w:rPr>
          <w:rFonts w:ascii="Arial Black" w:hAnsi="Arial Black"/>
          <w:b/>
          <w:sz w:val="24"/>
          <w:szCs w:val="24"/>
          <w:u w:val="single"/>
        </w:rPr>
        <w:t xml:space="preserve">REVISED </w:t>
      </w:r>
      <w:r w:rsidR="00F42C91" w:rsidRPr="00C841F1">
        <w:rPr>
          <w:rFonts w:ascii="Arial Black" w:hAnsi="Arial Black"/>
          <w:b/>
          <w:sz w:val="24"/>
          <w:szCs w:val="24"/>
          <w:u w:val="single"/>
        </w:rPr>
        <w:t>NOTICE FOR ON-LINE REGISTRATION (</w:t>
      </w:r>
      <w:r w:rsidR="005A758E" w:rsidRPr="00C841F1">
        <w:rPr>
          <w:rFonts w:ascii="Arial Black" w:hAnsi="Arial Black"/>
          <w:b/>
          <w:sz w:val="24"/>
          <w:szCs w:val="24"/>
          <w:u w:val="single"/>
        </w:rPr>
        <w:t>6</w:t>
      </w:r>
      <w:r w:rsidR="00F42C91" w:rsidRPr="00C841F1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5A758E" w:rsidRPr="00C841F1">
        <w:rPr>
          <w:rFonts w:ascii="Arial Black" w:hAnsi="Arial Black"/>
          <w:b/>
          <w:sz w:val="24"/>
          <w:szCs w:val="24"/>
          <w:u w:val="single"/>
        </w:rPr>
        <w:t>and 8</w:t>
      </w:r>
      <w:r w:rsidR="005A758E" w:rsidRPr="00C841F1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5A758E" w:rsidRPr="00C841F1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F42C91" w:rsidRPr="00C841F1">
        <w:rPr>
          <w:rFonts w:ascii="Arial Black" w:hAnsi="Arial Black"/>
          <w:b/>
          <w:sz w:val="24"/>
          <w:szCs w:val="24"/>
          <w:u w:val="single"/>
        </w:rPr>
        <w:t>Sem.)</w:t>
      </w:r>
    </w:p>
    <w:p w:rsidR="00F42C91" w:rsidRDefault="00F42C91" w:rsidP="00F42C91">
      <w:pPr>
        <w:pStyle w:val="NoSpacing"/>
        <w:jc w:val="both"/>
        <w:rPr>
          <w:rFonts w:ascii="Arial" w:hAnsi="Arial" w:cs="Arial"/>
        </w:rPr>
      </w:pPr>
    </w:p>
    <w:p w:rsidR="00645BFD" w:rsidRDefault="00645BFD" w:rsidP="00645BFD">
      <w:pPr>
        <w:pStyle w:val="NoSpacing"/>
        <w:tabs>
          <w:tab w:val="left" w:pos="-270"/>
        </w:tabs>
        <w:ind w:left="-9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841F1">
        <w:rPr>
          <w:rFonts w:ascii="Arial" w:hAnsi="Arial" w:cs="Arial"/>
        </w:rPr>
        <w:t>In partial modification to this Office Letter No-277/CET dated 01.02.2021, it is to inform  the students of (</w:t>
      </w:r>
      <w:proofErr w:type="spellStart"/>
      <w:r w:rsidR="00C841F1">
        <w:rPr>
          <w:rFonts w:ascii="Arial" w:hAnsi="Arial" w:cs="Arial"/>
          <w:b/>
        </w:rPr>
        <w:t>B.Tech</w:t>
      </w:r>
      <w:proofErr w:type="spellEnd"/>
      <w:r w:rsidR="00C841F1">
        <w:rPr>
          <w:rFonts w:ascii="Arial" w:hAnsi="Arial" w:cs="Arial"/>
          <w:b/>
        </w:rPr>
        <w:t xml:space="preserve">, B. Arch / </w:t>
      </w:r>
      <w:proofErr w:type="spellStart"/>
      <w:r w:rsidR="00C841F1">
        <w:rPr>
          <w:rFonts w:ascii="Arial" w:hAnsi="Arial" w:cs="Arial"/>
          <w:b/>
        </w:rPr>
        <w:t>B.Plan</w:t>
      </w:r>
      <w:proofErr w:type="spellEnd"/>
      <w:r w:rsidR="00C841F1">
        <w:rPr>
          <w:rFonts w:ascii="Arial" w:hAnsi="Arial" w:cs="Arial"/>
          <w:b/>
        </w:rPr>
        <w:t xml:space="preserve"> / MCA / Integrated </w:t>
      </w:r>
      <w:r w:rsidR="00C841F1" w:rsidRPr="004362DA">
        <w:rPr>
          <w:rFonts w:ascii="Arial" w:hAnsi="Arial" w:cs="Arial"/>
          <w:b/>
          <w:sz w:val="21"/>
          <w:szCs w:val="21"/>
        </w:rPr>
        <w:t>M.Sc</w:t>
      </w:r>
      <w:r>
        <w:rPr>
          <w:rFonts w:ascii="Arial" w:hAnsi="Arial" w:cs="Arial"/>
          <w:b/>
          <w:sz w:val="21"/>
          <w:szCs w:val="21"/>
        </w:rPr>
        <w:t>.</w:t>
      </w:r>
      <w:r w:rsidR="00C841F1">
        <w:rPr>
          <w:rFonts w:ascii="Arial" w:hAnsi="Arial" w:cs="Arial"/>
          <w:b/>
          <w:sz w:val="21"/>
          <w:szCs w:val="21"/>
        </w:rPr>
        <w:t>)</w:t>
      </w:r>
      <w:r w:rsidR="00C841F1">
        <w:rPr>
          <w:rFonts w:ascii="Arial" w:hAnsi="Arial" w:cs="Arial"/>
        </w:rPr>
        <w:t xml:space="preserve"> who have not deposited Registration fees of 6</w:t>
      </w:r>
      <w:r w:rsidR="00C841F1" w:rsidRPr="00C841F1">
        <w:rPr>
          <w:rFonts w:ascii="Arial" w:hAnsi="Arial" w:cs="Arial"/>
          <w:vertAlign w:val="superscript"/>
        </w:rPr>
        <w:t>th</w:t>
      </w:r>
      <w:r w:rsidR="00C841F1">
        <w:rPr>
          <w:rFonts w:ascii="Arial" w:hAnsi="Arial" w:cs="Arial"/>
        </w:rPr>
        <w:t xml:space="preserve"> and 8</w:t>
      </w:r>
      <w:r w:rsidR="00C841F1" w:rsidRPr="00C841F1">
        <w:rPr>
          <w:rFonts w:ascii="Arial" w:hAnsi="Arial" w:cs="Arial"/>
          <w:vertAlign w:val="superscript"/>
        </w:rPr>
        <w:t>th</w:t>
      </w:r>
      <w:r w:rsidR="00C841F1">
        <w:rPr>
          <w:rFonts w:ascii="Arial" w:hAnsi="Arial" w:cs="Arial"/>
        </w:rPr>
        <w:t xml:space="preserve"> Semester are allowed to deposit the required Registration fees with a fine of Rs. 500/- on or before 25.03.2021.</w:t>
      </w:r>
    </w:p>
    <w:p w:rsidR="00645BFD" w:rsidRDefault="00645BFD" w:rsidP="00645BFD">
      <w:pPr>
        <w:pStyle w:val="NoSpacing"/>
        <w:tabs>
          <w:tab w:val="left" w:pos="-270"/>
        </w:tabs>
        <w:ind w:left="-90" w:hanging="90"/>
        <w:jc w:val="both"/>
        <w:rPr>
          <w:rFonts w:ascii="Arial" w:hAnsi="Arial" w:cs="Arial"/>
        </w:rPr>
      </w:pPr>
    </w:p>
    <w:p w:rsidR="00645BFD" w:rsidRDefault="00645BFD" w:rsidP="00645BFD">
      <w:pPr>
        <w:pStyle w:val="NoSpacing"/>
        <w:tabs>
          <w:tab w:val="left" w:pos="-270"/>
        </w:tabs>
        <w:ind w:left="-9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All other conditions as stipulated in Notice No. 277/CET dated 01.02.2021 </w:t>
      </w:r>
      <w:r w:rsidRPr="00645BFD">
        <w:rPr>
          <w:rFonts w:ascii="Arial" w:hAnsi="Arial" w:cs="Arial"/>
          <w:b/>
        </w:rPr>
        <w:t>remain</w:t>
      </w:r>
      <w:r>
        <w:rPr>
          <w:rFonts w:ascii="Arial" w:hAnsi="Arial" w:cs="Arial"/>
        </w:rPr>
        <w:t xml:space="preserve"> </w:t>
      </w:r>
      <w:r w:rsidRPr="00645BFD">
        <w:rPr>
          <w:rFonts w:ascii="Arial" w:hAnsi="Arial" w:cs="Arial"/>
          <w:b/>
        </w:rPr>
        <w:t>unchanged</w:t>
      </w:r>
      <w:r>
        <w:rPr>
          <w:rFonts w:ascii="Arial" w:hAnsi="Arial" w:cs="Arial"/>
          <w:b/>
        </w:rPr>
        <w:t>.</w:t>
      </w:r>
    </w:p>
    <w:p w:rsidR="00C841F1" w:rsidRDefault="00C841F1" w:rsidP="00645BFD">
      <w:pPr>
        <w:pStyle w:val="NoSpacing"/>
        <w:tabs>
          <w:tab w:val="left" w:pos="-270"/>
        </w:tabs>
        <w:jc w:val="both"/>
        <w:rPr>
          <w:rFonts w:ascii="Arial" w:hAnsi="Arial" w:cs="Arial"/>
        </w:rPr>
      </w:pPr>
    </w:p>
    <w:p w:rsidR="001E46EA" w:rsidRDefault="001E46EA" w:rsidP="001E46E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1941B5">
        <w:rPr>
          <w:rFonts w:ascii="Arial" w:hAnsi="Arial" w:cs="Arial"/>
        </w:rPr>
        <w:t xml:space="preserve">                                                                          </w:t>
      </w:r>
      <w:proofErr w:type="spellStart"/>
      <w:proofErr w:type="gramStart"/>
      <w:r w:rsidR="001941B5">
        <w:rPr>
          <w:rFonts w:ascii="Arial" w:hAnsi="Arial" w:cs="Arial"/>
        </w:rPr>
        <w:t>Sd</w:t>
      </w:r>
      <w:proofErr w:type="spellEnd"/>
      <w:proofErr w:type="gramEnd"/>
      <w:r w:rsidR="001941B5">
        <w:rPr>
          <w:rFonts w:ascii="Arial" w:hAnsi="Arial" w:cs="Arial"/>
        </w:rPr>
        <w:t>/-</w:t>
      </w:r>
      <w:r>
        <w:rPr>
          <w:rFonts w:ascii="Arial" w:hAnsi="Arial" w:cs="Arial"/>
        </w:rPr>
        <w:t xml:space="preserve">    </w:t>
      </w:r>
      <w:r w:rsidR="00D41785">
        <w:rPr>
          <w:rFonts w:ascii="Arial" w:hAnsi="Arial" w:cs="Arial"/>
        </w:rPr>
        <w:t xml:space="preserve">                                                                     </w:t>
      </w:r>
      <w:r w:rsidR="00C01F78">
        <w:rPr>
          <w:rFonts w:ascii="Arial" w:hAnsi="Arial" w:cs="Arial"/>
        </w:rPr>
        <w:t xml:space="preserve">  </w:t>
      </w:r>
      <w:r w:rsidR="00D41785">
        <w:rPr>
          <w:rFonts w:ascii="Arial" w:hAnsi="Arial" w:cs="Arial"/>
        </w:rPr>
        <w:t xml:space="preserve">                                           </w:t>
      </w:r>
      <w:r w:rsidR="00C01F78">
        <w:rPr>
          <w:rFonts w:ascii="Arial" w:hAnsi="Arial" w:cs="Arial"/>
        </w:rPr>
        <w:t xml:space="preserve">                                   </w:t>
      </w:r>
      <w:r w:rsidR="00B74A7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</w:p>
    <w:p w:rsidR="001E46EA" w:rsidRPr="00E200AE" w:rsidRDefault="001E46EA" w:rsidP="001E46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PRINCIPAL                                                       </w:t>
      </w:r>
    </w:p>
    <w:p w:rsidR="001E46EA" w:rsidRDefault="00645BFD" w:rsidP="001E46EA">
      <w:pPr>
        <w:spacing w:after="0" w:line="240" w:lineRule="auto"/>
        <w:ind w:left="-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4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E46EA">
        <w:rPr>
          <w:rFonts w:ascii="Arial" w:hAnsi="Arial" w:cs="Arial"/>
        </w:rPr>
        <w:t xml:space="preserve">Memo No. </w:t>
      </w:r>
      <w:r w:rsidR="001941B5">
        <w:rPr>
          <w:rFonts w:ascii="Arial" w:hAnsi="Arial" w:cs="Arial"/>
        </w:rPr>
        <w:t>860</w:t>
      </w:r>
      <w:r w:rsidR="001E46EA">
        <w:rPr>
          <w:rFonts w:ascii="Arial" w:hAnsi="Arial" w:cs="Arial"/>
        </w:rPr>
        <w:t xml:space="preserve"> </w:t>
      </w:r>
      <w:r w:rsidR="00D41785">
        <w:rPr>
          <w:rFonts w:ascii="Arial" w:hAnsi="Arial" w:cs="Arial"/>
        </w:rPr>
        <w:t xml:space="preserve">/ </w:t>
      </w:r>
      <w:proofErr w:type="gramStart"/>
      <w:r w:rsidR="00D41785">
        <w:rPr>
          <w:rFonts w:ascii="Arial" w:hAnsi="Arial" w:cs="Arial"/>
        </w:rPr>
        <w:t>CET.,</w:t>
      </w:r>
      <w:proofErr w:type="gramEnd"/>
      <w:r w:rsidR="00D41785">
        <w:rPr>
          <w:rFonts w:ascii="Arial" w:hAnsi="Arial" w:cs="Arial"/>
        </w:rPr>
        <w:t xml:space="preserve">    </w:t>
      </w:r>
      <w:r w:rsidR="001E46EA">
        <w:rPr>
          <w:rFonts w:ascii="Arial" w:hAnsi="Arial" w:cs="Arial"/>
        </w:rPr>
        <w:t xml:space="preserve">  Dt.</w:t>
      </w:r>
      <w:r w:rsidR="001941B5">
        <w:rPr>
          <w:rFonts w:ascii="Arial" w:hAnsi="Arial" w:cs="Arial"/>
        </w:rPr>
        <w:t>18</w:t>
      </w:r>
      <w:r w:rsidR="001E46EA">
        <w:rPr>
          <w:rFonts w:ascii="Arial" w:hAnsi="Arial" w:cs="Arial"/>
        </w:rPr>
        <w:t xml:space="preserve"> /</w:t>
      </w:r>
      <w:r w:rsidR="001941B5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</w:t>
      </w:r>
      <w:r w:rsidR="001E46EA">
        <w:rPr>
          <w:rFonts w:ascii="Arial" w:hAnsi="Arial" w:cs="Arial"/>
        </w:rPr>
        <w:t>/ 2021</w:t>
      </w:r>
    </w:p>
    <w:p w:rsidR="0002230D" w:rsidRDefault="0002230D" w:rsidP="001E46EA">
      <w:pPr>
        <w:spacing w:after="0" w:line="240" w:lineRule="auto"/>
        <w:ind w:left="-357"/>
        <w:rPr>
          <w:rFonts w:ascii="Arial" w:hAnsi="Arial" w:cs="Arial"/>
        </w:rPr>
      </w:pPr>
    </w:p>
    <w:p w:rsidR="001E46EA" w:rsidRDefault="00645BFD" w:rsidP="00645BFD">
      <w:pPr>
        <w:spacing w:after="0" w:line="240" w:lineRule="auto"/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1E46EA">
        <w:rPr>
          <w:rFonts w:ascii="Arial" w:hAnsi="Arial" w:cs="Arial"/>
        </w:rPr>
        <w:t>Copy to College &amp; Hostel Notice Boards for information of the students.</w:t>
      </w:r>
      <w:proofErr w:type="gramEnd"/>
      <w:r w:rsidR="001E46EA">
        <w:rPr>
          <w:rFonts w:ascii="Arial" w:hAnsi="Arial" w:cs="Arial"/>
        </w:rPr>
        <w:t xml:space="preserve"> They are directed to </w:t>
      </w:r>
      <w:proofErr w:type="gramStart"/>
      <w:r w:rsidR="001E46EA">
        <w:rPr>
          <w:rFonts w:ascii="Arial" w:hAnsi="Arial" w:cs="Arial"/>
        </w:rPr>
        <w:t xml:space="preserve">submit </w:t>
      </w:r>
      <w:r>
        <w:rPr>
          <w:rFonts w:ascii="Arial" w:hAnsi="Arial" w:cs="Arial"/>
        </w:rPr>
        <w:t xml:space="preserve"> </w:t>
      </w:r>
      <w:r w:rsidR="001E46EA">
        <w:rPr>
          <w:rFonts w:ascii="Arial" w:hAnsi="Arial" w:cs="Arial"/>
        </w:rPr>
        <w:t>the</w:t>
      </w:r>
      <w:proofErr w:type="gramEnd"/>
      <w:r w:rsidR="001E46EA">
        <w:rPr>
          <w:rFonts w:ascii="Arial" w:hAnsi="Arial" w:cs="Arial"/>
        </w:rPr>
        <w:t xml:space="preserve"> Hostel &amp; Library clearance at the time of registration. All students have to submit the Registration Form along with the fee payment documents</w:t>
      </w:r>
      <w:r w:rsidR="000522BE">
        <w:rPr>
          <w:rFonts w:ascii="Arial" w:hAnsi="Arial" w:cs="Arial"/>
        </w:rPr>
        <w:t xml:space="preserve"> to </w:t>
      </w:r>
      <w:r w:rsidR="001E46EA">
        <w:rPr>
          <w:rFonts w:ascii="Arial" w:hAnsi="Arial" w:cs="Arial"/>
        </w:rPr>
        <w:t>their respective faculty Advisor &amp; HOD.</w:t>
      </w:r>
    </w:p>
    <w:p w:rsidR="001E46EA" w:rsidRDefault="001E46EA" w:rsidP="001E46EA">
      <w:pPr>
        <w:spacing w:after="0" w:line="240" w:lineRule="auto"/>
        <w:ind w:left="-357"/>
        <w:jc w:val="both"/>
        <w:rPr>
          <w:rFonts w:ascii="Arial" w:hAnsi="Arial" w:cs="Arial"/>
        </w:rPr>
      </w:pPr>
    </w:p>
    <w:p w:rsidR="001E46EA" w:rsidRDefault="001E46EA" w:rsidP="001E46E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785" w:rsidRDefault="001E46EA" w:rsidP="00D41785">
      <w:pPr>
        <w:spacing w:after="0" w:line="240" w:lineRule="auto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1785">
        <w:rPr>
          <w:rFonts w:ascii="Arial" w:hAnsi="Arial" w:cs="Arial"/>
        </w:rPr>
        <w:t xml:space="preserve">                                                   </w:t>
      </w:r>
      <w:r w:rsidR="00645BFD">
        <w:rPr>
          <w:rFonts w:ascii="Arial" w:hAnsi="Arial" w:cs="Arial"/>
        </w:rPr>
        <w:t xml:space="preserve">                         </w:t>
      </w:r>
      <w:r w:rsidR="00D41785">
        <w:rPr>
          <w:rFonts w:ascii="Arial" w:hAnsi="Arial" w:cs="Arial"/>
        </w:rPr>
        <w:t xml:space="preserve">  </w:t>
      </w:r>
      <w:proofErr w:type="spellStart"/>
      <w:proofErr w:type="gramStart"/>
      <w:r w:rsidR="001941B5">
        <w:rPr>
          <w:rFonts w:ascii="Arial" w:hAnsi="Arial" w:cs="Arial"/>
        </w:rPr>
        <w:t>Sd</w:t>
      </w:r>
      <w:proofErr w:type="spellEnd"/>
      <w:proofErr w:type="gramEnd"/>
      <w:r w:rsidR="001941B5">
        <w:rPr>
          <w:rFonts w:ascii="Arial" w:hAnsi="Arial" w:cs="Arial"/>
        </w:rPr>
        <w:t xml:space="preserve">/-                                                                                                                                                                                       </w:t>
      </w:r>
      <w:r w:rsidR="00D41785">
        <w:rPr>
          <w:rFonts w:ascii="Arial" w:hAnsi="Arial" w:cs="Arial"/>
        </w:rPr>
        <w:t xml:space="preserve">                                       </w:t>
      </w:r>
    </w:p>
    <w:p w:rsidR="001E46EA" w:rsidRDefault="00D41785" w:rsidP="00D4178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PRINCIPAL</w:t>
      </w:r>
    </w:p>
    <w:p w:rsidR="001E46EA" w:rsidRDefault="001E46EA" w:rsidP="001E46EA">
      <w:pPr>
        <w:spacing w:after="0" w:line="240" w:lineRule="auto"/>
        <w:jc w:val="right"/>
        <w:rPr>
          <w:rFonts w:ascii="Arial" w:hAnsi="Arial" w:cs="Arial"/>
        </w:rPr>
      </w:pPr>
    </w:p>
    <w:p w:rsidR="001941B5" w:rsidRDefault="0096448F" w:rsidP="001941B5">
      <w:pPr>
        <w:spacing w:after="0" w:line="240" w:lineRule="auto"/>
        <w:ind w:left="-35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41B5">
        <w:rPr>
          <w:rFonts w:ascii="Arial" w:hAnsi="Arial" w:cs="Arial"/>
        </w:rPr>
        <w:t xml:space="preserve">Memo No. 861 / </w:t>
      </w:r>
      <w:proofErr w:type="gramStart"/>
      <w:r w:rsidR="001941B5">
        <w:rPr>
          <w:rFonts w:ascii="Arial" w:hAnsi="Arial" w:cs="Arial"/>
        </w:rPr>
        <w:t>CET.,</w:t>
      </w:r>
      <w:proofErr w:type="gramEnd"/>
      <w:r w:rsidR="001941B5">
        <w:rPr>
          <w:rFonts w:ascii="Arial" w:hAnsi="Arial" w:cs="Arial"/>
        </w:rPr>
        <w:t xml:space="preserve">      Dt.18 /03 / 2021</w:t>
      </w:r>
    </w:p>
    <w:p w:rsidR="0002230D" w:rsidRDefault="0002230D" w:rsidP="00645BFD">
      <w:pPr>
        <w:spacing w:after="0" w:line="240" w:lineRule="auto"/>
        <w:ind w:left="-270"/>
        <w:rPr>
          <w:rFonts w:ascii="Arial" w:hAnsi="Arial" w:cs="Arial"/>
        </w:rPr>
      </w:pPr>
    </w:p>
    <w:p w:rsidR="001E46EA" w:rsidRDefault="00645BFD" w:rsidP="00645BFD">
      <w:pPr>
        <w:spacing w:line="240" w:lineRule="auto"/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1E46EA">
        <w:rPr>
          <w:rFonts w:ascii="Arial" w:hAnsi="Arial" w:cs="Arial"/>
        </w:rPr>
        <w:t>Copy to all HODs /Warden, Boys &amp; Ladies Hostels/Superintendent.</w:t>
      </w:r>
      <w:proofErr w:type="gramEnd"/>
      <w:r w:rsidR="001E46EA">
        <w:rPr>
          <w:rFonts w:ascii="Arial" w:hAnsi="Arial" w:cs="Arial"/>
        </w:rPr>
        <w:t xml:space="preserve"> </w:t>
      </w:r>
      <w:proofErr w:type="gramStart"/>
      <w:r w:rsidR="001E46EA">
        <w:rPr>
          <w:rFonts w:ascii="Arial" w:hAnsi="Arial" w:cs="Arial"/>
        </w:rPr>
        <w:t>Boys &amp; Ladies Hostels/OIC Time Table/OIC, Vehicle/PIC, Library, CET/PIC, Examination/ Faculty Advisors/Cash Section for information and necessary action.</w:t>
      </w:r>
      <w:proofErr w:type="gramEnd"/>
      <w:r w:rsidR="000522BE">
        <w:rPr>
          <w:rFonts w:ascii="Arial" w:hAnsi="Arial" w:cs="Arial"/>
        </w:rPr>
        <w:t xml:space="preserve"> All the </w:t>
      </w:r>
      <w:proofErr w:type="spellStart"/>
      <w:r w:rsidR="000522BE">
        <w:rPr>
          <w:rFonts w:ascii="Arial" w:hAnsi="Arial" w:cs="Arial"/>
        </w:rPr>
        <w:t>HoDs</w:t>
      </w:r>
      <w:proofErr w:type="spellEnd"/>
      <w:r w:rsidR="000522BE">
        <w:rPr>
          <w:rFonts w:ascii="Arial" w:hAnsi="Arial" w:cs="Arial"/>
        </w:rPr>
        <w:t xml:space="preserve"> are requested to submit the list of students and subject wise registration of each student along with online fee deposit receipt to the Academic Section on or before </w:t>
      </w:r>
      <w:r>
        <w:rPr>
          <w:rFonts w:ascii="Arial" w:hAnsi="Arial" w:cs="Arial"/>
        </w:rPr>
        <w:t>25</w:t>
      </w:r>
      <w:r w:rsidR="000522BE">
        <w:rPr>
          <w:rFonts w:ascii="Arial" w:hAnsi="Arial" w:cs="Arial"/>
        </w:rPr>
        <w:t>.03.2021.</w:t>
      </w:r>
    </w:p>
    <w:p w:rsidR="001E46EA" w:rsidRDefault="001E46EA" w:rsidP="00D41785">
      <w:pPr>
        <w:spacing w:after="0" w:line="240" w:lineRule="auto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1785">
        <w:rPr>
          <w:rFonts w:ascii="Arial" w:hAnsi="Arial" w:cs="Arial"/>
        </w:rPr>
        <w:t xml:space="preserve">  </w:t>
      </w:r>
      <w:proofErr w:type="spellStart"/>
      <w:proofErr w:type="gramStart"/>
      <w:r w:rsidR="001941B5">
        <w:rPr>
          <w:rFonts w:ascii="Arial" w:hAnsi="Arial" w:cs="Arial"/>
        </w:rPr>
        <w:t>Sd</w:t>
      </w:r>
      <w:proofErr w:type="spellEnd"/>
      <w:proofErr w:type="gramEnd"/>
      <w:r w:rsidR="001941B5">
        <w:rPr>
          <w:rFonts w:ascii="Arial" w:hAnsi="Arial" w:cs="Arial"/>
        </w:rPr>
        <w:t xml:space="preserve">/-                                                                                                                                                                                       </w:t>
      </w:r>
      <w:r w:rsidR="00D41785">
        <w:rPr>
          <w:rFonts w:ascii="Arial" w:hAnsi="Arial" w:cs="Arial"/>
        </w:rPr>
        <w:t xml:space="preserve">                                        </w:t>
      </w:r>
    </w:p>
    <w:p w:rsidR="001E46EA" w:rsidRDefault="001E46EA" w:rsidP="00645BF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PRINCIPAL</w:t>
      </w:r>
    </w:p>
    <w:p w:rsidR="001941B5" w:rsidRDefault="00645BFD" w:rsidP="001941B5">
      <w:pPr>
        <w:spacing w:after="0" w:line="240" w:lineRule="auto"/>
        <w:ind w:left="-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41B5">
        <w:rPr>
          <w:rFonts w:ascii="Arial" w:hAnsi="Arial" w:cs="Arial"/>
        </w:rPr>
        <w:t xml:space="preserve">Memo No. 862 / </w:t>
      </w:r>
      <w:proofErr w:type="gramStart"/>
      <w:r w:rsidR="001941B5">
        <w:rPr>
          <w:rFonts w:ascii="Arial" w:hAnsi="Arial" w:cs="Arial"/>
        </w:rPr>
        <w:t>CET.,</w:t>
      </w:r>
      <w:proofErr w:type="gramEnd"/>
      <w:r w:rsidR="001941B5">
        <w:rPr>
          <w:rFonts w:ascii="Arial" w:hAnsi="Arial" w:cs="Arial"/>
        </w:rPr>
        <w:t xml:space="preserve">      Dt.18 /03 / 2021</w:t>
      </w:r>
    </w:p>
    <w:p w:rsidR="001E46EA" w:rsidRDefault="00645BFD" w:rsidP="001941B5">
      <w:pPr>
        <w:spacing w:after="0" w:line="240" w:lineRule="auto"/>
        <w:ind w:left="-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46EA">
        <w:rPr>
          <w:rFonts w:ascii="Arial" w:hAnsi="Arial" w:cs="Arial"/>
        </w:rPr>
        <w:t xml:space="preserve">Copy to Branch Manager, Syndicate Bank, CET, Techno Campus, BBSR for information </w:t>
      </w:r>
      <w:proofErr w:type="gramStart"/>
      <w:r w:rsidR="001E46E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</w:t>
      </w:r>
      <w:r w:rsidR="001E46EA">
        <w:rPr>
          <w:rFonts w:ascii="Arial" w:hAnsi="Arial" w:cs="Arial"/>
        </w:rPr>
        <w:t>necessary</w:t>
      </w:r>
      <w:proofErr w:type="gramEnd"/>
      <w:r w:rsidR="001E46EA">
        <w:rPr>
          <w:rFonts w:ascii="Arial" w:hAnsi="Arial" w:cs="Arial"/>
        </w:rPr>
        <w:t xml:space="preserve"> action. </w:t>
      </w:r>
    </w:p>
    <w:p w:rsidR="001E46EA" w:rsidRDefault="001E46EA" w:rsidP="001E46E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5BFD">
        <w:rPr>
          <w:rFonts w:ascii="Arial" w:hAnsi="Arial" w:cs="Arial"/>
        </w:rPr>
        <w:t xml:space="preserve">      </w:t>
      </w:r>
      <w:r w:rsidR="00C01F78">
        <w:rPr>
          <w:rFonts w:ascii="Arial" w:hAnsi="Arial" w:cs="Arial"/>
        </w:rPr>
        <w:t xml:space="preserve">           </w:t>
      </w:r>
      <w:r w:rsidR="0002230D">
        <w:rPr>
          <w:rFonts w:ascii="Arial" w:hAnsi="Arial" w:cs="Arial"/>
        </w:rPr>
        <w:t xml:space="preserve">     </w:t>
      </w:r>
      <w:r w:rsidR="00D41785">
        <w:rPr>
          <w:rFonts w:ascii="Arial" w:hAnsi="Arial" w:cs="Arial"/>
        </w:rPr>
        <w:t xml:space="preserve">    </w:t>
      </w:r>
      <w:r w:rsidR="001941B5">
        <w:rPr>
          <w:rFonts w:ascii="Arial" w:hAnsi="Arial" w:cs="Arial"/>
        </w:rPr>
        <w:t xml:space="preserve">                           </w:t>
      </w:r>
      <w:proofErr w:type="spellStart"/>
      <w:proofErr w:type="gramStart"/>
      <w:r w:rsidR="001941B5">
        <w:rPr>
          <w:rFonts w:ascii="Arial" w:hAnsi="Arial" w:cs="Arial"/>
        </w:rPr>
        <w:t>Sd</w:t>
      </w:r>
      <w:proofErr w:type="spellEnd"/>
      <w:proofErr w:type="gramEnd"/>
      <w:r w:rsidR="001941B5">
        <w:rPr>
          <w:rFonts w:ascii="Arial" w:hAnsi="Arial" w:cs="Arial"/>
        </w:rPr>
        <w:t xml:space="preserve">/-                                                                                                                                                                                       </w:t>
      </w:r>
      <w:r w:rsidR="00D41785">
        <w:rPr>
          <w:rFonts w:ascii="Arial" w:hAnsi="Arial" w:cs="Arial"/>
        </w:rPr>
        <w:t xml:space="preserve">                      </w:t>
      </w:r>
      <w:r w:rsidR="0002230D">
        <w:rPr>
          <w:rFonts w:ascii="Arial" w:hAnsi="Arial" w:cs="Arial"/>
        </w:rPr>
        <w:t xml:space="preserve">                     </w:t>
      </w:r>
    </w:p>
    <w:p w:rsidR="001E46EA" w:rsidRDefault="001E46EA" w:rsidP="001E46E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PRINCIPAL</w:t>
      </w:r>
    </w:p>
    <w:p w:rsidR="001E46EA" w:rsidRDefault="001E46EA" w:rsidP="001E46EA">
      <w:pPr>
        <w:spacing w:after="0" w:line="240" w:lineRule="auto"/>
        <w:jc w:val="right"/>
        <w:rPr>
          <w:rFonts w:ascii="Arial" w:hAnsi="Arial" w:cs="Arial"/>
        </w:rPr>
      </w:pPr>
    </w:p>
    <w:p w:rsidR="00645BFD" w:rsidRDefault="00645BFD" w:rsidP="001941B5">
      <w:pPr>
        <w:spacing w:after="0" w:line="240" w:lineRule="auto"/>
        <w:ind w:left="-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41B5">
        <w:rPr>
          <w:rFonts w:ascii="Arial" w:hAnsi="Arial" w:cs="Arial"/>
        </w:rPr>
        <w:t xml:space="preserve">Memo No. 863 / </w:t>
      </w:r>
      <w:proofErr w:type="gramStart"/>
      <w:r w:rsidR="001941B5">
        <w:rPr>
          <w:rFonts w:ascii="Arial" w:hAnsi="Arial" w:cs="Arial"/>
        </w:rPr>
        <w:t>CET.,</w:t>
      </w:r>
      <w:proofErr w:type="gramEnd"/>
      <w:r w:rsidR="001941B5">
        <w:rPr>
          <w:rFonts w:ascii="Arial" w:hAnsi="Arial" w:cs="Arial"/>
        </w:rPr>
        <w:t xml:space="preserve">      Dt.18 /03 / 2021</w:t>
      </w:r>
    </w:p>
    <w:p w:rsidR="0002230D" w:rsidRDefault="0002230D" w:rsidP="00645BFD">
      <w:pPr>
        <w:spacing w:after="0" w:line="240" w:lineRule="auto"/>
        <w:rPr>
          <w:rFonts w:ascii="Arial" w:hAnsi="Arial" w:cs="Arial"/>
        </w:rPr>
      </w:pPr>
    </w:p>
    <w:p w:rsidR="00A60BE8" w:rsidRDefault="00645BFD" w:rsidP="00645BFD">
      <w:pPr>
        <w:spacing w:line="240" w:lineRule="auto"/>
        <w:ind w:left="-27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46EA">
        <w:rPr>
          <w:rFonts w:ascii="Arial" w:hAnsi="Arial" w:cs="Arial"/>
        </w:rPr>
        <w:t xml:space="preserve">Copy forwarded to the Registrar/Director of Examination, BPUT, </w:t>
      </w:r>
      <w:proofErr w:type="spellStart"/>
      <w:r w:rsidR="001E46EA">
        <w:rPr>
          <w:rFonts w:ascii="Arial" w:hAnsi="Arial" w:cs="Arial"/>
        </w:rPr>
        <w:t>Odisha</w:t>
      </w:r>
      <w:proofErr w:type="spellEnd"/>
      <w:r w:rsidR="001E46EA">
        <w:rPr>
          <w:rFonts w:ascii="Arial" w:hAnsi="Arial" w:cs="Arial"/>
        </w:rPr>
        <w:t xml:space="preserve">, Rourkela for </w:t>
      </w:r>
      <w:proofErr w:type="gramStart"/>
      <w:r w:rsidR="001E46EA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 </w:t>
      </w:r>
      <w:r w:rsidR="001E46EA">
        <w:rPr>
          <w:rFonts w:ascii="Arial" w:hAnsi="Arial" w:cs="Arial"/>
        </w:rPr>
        <w:t>and</w:t>
      </w:r>
      <w:proofErr w:type="gramEnd"/>
      <w:r w:rsidR="001E46EA">
        <w:rPr>
          <w:rFonts w:ascii="Arial" w:hAnsi="Arial" w:cs="Arial"/>
        </w:rPr>
        <w:t xml:space="preserve"> necessary action.</w:t>
      </w:r>
    </w:p>
    <w:p w:rsidR="001E46EA" w:rsidRDefault="001E46EA" w:rsidP="001E46E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C01F78">
        <w:rPr>
          <w:rFonts w:ascii="Arial" w:hAnsi="Arial" w:cs="Arial"/>
        </w:rPr>
        <w:t xml:space="preserve"> </w:t>
      </w:r>
      <w:r w:rsidR="00D41785">
        <w:rPr>
          <w:rFonts w:ascii="Arial" w:hAnsi="Arial" w:cs="Arial"/>
        </w:rPr>
        <w:t xml:space="preserve"> </w:t>
      </w:r>
      <w:r w:rsidR="001941B5">
        <w:rPr>
          <w:rFonts w:ascii="Arial" w:hAnsi="Arial" w:cs="Arial"/>
        </w:rPr>
        <w:tab/>
      </w:r>
      <w:r w:rsidR="001941B5">
        <w:rPr>
          <w:rFonts w:ascii="Arial" w:hAnsi="Arial" w:cs="Arial"/>
        </w:rPr>
        <w:tab/>
      </w:r>
      <w:r w:rsidR="001941B5">
        <w:rPr>
          <w:rFonts w:ascii="Arial" w:hAnsi="Arial" w:cs="Arial"/>
        </w:rPr>
        <w:tab/>
      </w:r>
      <w:r w:rsidR="001941B5">
        <w:rPr>
          <w:rFonts w:ascii="Arial" w:hAnsi="Arial" w:cs="Arial"/>
        </w:rPr>
        <w:tab/>
      </w:r>
      <w:r w:rsidR="001941B5">
        <w:rPr>
          <w:rFonts w:ascii="Arial" w:hAnsi="Arial" w:cs="Arial"/>
        </w:rPr>
        <w:tab/>
      </w:r>
      <w:r w:rsidR="001941B5">
        <w:rPr>
          <w:rFonts w:ascii="Arial" w:hAnsi="Arial" w:cs="Arial"/>
        </w:rPr>
        <w:tab/>
      </w:r>
      <w:r w:rsidR="001941B5">
        <w:rPr>
          <w:rFonts w:ascii="Arial" w:hAnsi="Arial" w:cs="Arial"/>
        </w:rPr>
        <w:tab/>
      </w:r>
      <w:proofErr w:type="spellStart"/>
      <w:proofErr w:type="gramStart"/>
      <w:r w:rsidR="001941B5">
        <w:rPr>
          <w:rFonts w:ascii="Arial" w:hAnsi="Arial" w:cs="Arial"/>
        </w:rPr>
        <w:t>Sd</w:t>
      </w:r>
      <w:proofErr w:type="spellEnd"/>
      <w:proofErr w:type="gramEnd"/>
      <w:r w:rsidR="001941B5">
        <w:rPr>
          <w:rFonts w:ascii="Arial" w:hAnsi="Arial" w:cs="Arial"/>
        </w:rPr>
        <w:t xml:space="preserve">/-                                                                                                                                                                                       </w:t>
      </w:r>
      <w:r w:rsidR="00D41785">
        <w:rPr>
          <w:rFonts w:ascii="Arial" w:hAnsi="Arial" w:cs="Arial"/>
        </w:rPr>
        <w:t xml:space="preserve">                                                                     </w:t>
      </w:r>
      <w:r w:rsidR="00C01F78">
        <w:rPr>
          <w:rFonts w:ascii="Arial" w:hAnsi="Arial" w:cs="Arial"/>
        </w:rPr>
        <w:t xml:space="preserve">   </w:t>
      </w:r>
      <w:r w:rsidR="00D41785">
        <w:rPr>
          <w:rFonts w:ascii="Arial" w:hAnsi="Arial" w:cs="Arial"/>
        </w:rPr>
        <w:t xml:space="preserve">                                         </w:t>
      </w:r>
      <w:r w:rsidR="00C01F78">
        <w:rPr>
          <w:rFonts w:ascii="Arial" w:hAnsi="Arial" w:cs="Arial"/>
        </w:rPr>
        <w:t xml:space="preserve">                                       </w:t>
      </w:r>
      <w:r w:rsidR="0002230D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:rsidR="00061EEF" w:rsidRDefault="001E46EA" w:rsidP="00E2278D">
      <w:pPr>
        <w:spacing w:after="0" w:line="240" w:lineRule="auto"/>
        <w:jc w:val="right"/>
      </w:pPr>
      <w:r>
        <w:rPr>
          <w:rFonts w:ascii="Arial" w:hAnsi="Arial" w:cs="Arial"/>
        </w:rPr>
        <w:t xml:space="preserve">    PRINCIPAL</w:t>
      </w:r>
    </w:p>
    <w:sectPr w:rsidR="00061EEF" w:rsidSect="00645BFD">
      <w:pgSz w:w="12240" w:h="15840"/>
      <w:pgMar w:top="270" w:right="1440" w:bottom="27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91"/>
    <w:rsid w:val="00010172"/>
    <w:rsid w:val="0002230D"/>
    <w:rsid w:val="000522BE"/>
    <w:rsid w:val="00061EEF"/>
    <w:rsid w:val="000D7864"/>
    <w:rsid w:val="001223FB"/>
    <w:rsid w:val="001344B2"/>
    <w:rsid w:val="001941B5"/>
    <w:rsid w:val="00197ADE"/>
    <w:rsid w:val="001A65D7"/>
    <w:rsid w:val="001E46EA"/>
    <w:rsid w:val="002C13B0"/>
    <w:rsid w:val="002E1E76"/>
    <w:rsid w:val="003344C5"/>
    <w:rsid w:val="00372D01"/>
    <w:rsid w:val="003C5D41"/>
    <w:rsid w:val="004362DA"/>
    <w:rsid w:val="004F3D73"/>
    <w:rsid w:val="005234F5"/>
    <w:rsid w:val="00530021"/>
    <w:rsid w:val="005311B8"/>
    <w:rsid w:val="00575B40"/>
    <w:rsid w:val="005A758E"/>
    <w:rsid w:val="005E64DC"/>
    <w:rsid w:val="00645BFD"/>
    <w:rsid w:val="00656509"/>
    <w:rsid w:val="00661483"/>
    <w:rsid w:val="0069435B"/>
    <w:rsid w:val="006C15CD"/>
    <w:rsid w:val="006E4AEB"/>
    <w:rsid w:val="006E4DF1"/>
    <w:rsid w:val="007130DB"/>
    <w:rsid w:val="0072716B"/>
    <w:rsid w:val="00730DAF"/>
    <w:rsid w:val="00733489"/>
    <w:rsid w:val="00733E8B"/>
    <w:rsid w:val="007609BC"/>
    <w:rsid w:val="007E3378"/>
    <w:rsid w:val="008250AA"/>
    <w:rsid w:val="00827C45"/>
    <w:rsid w:val="00844F3F"/>
    <w:rsid w:val="00877F6D"/>
    <w:rsid w:val="00881685"/>
    <w:rsid w:val="008A113C"/>
    <w:rsid w:val="008C38E0"/>
    <w:rsid w:val="008D2227"/>
    <w:rsid w:val="0091438D"/>
    <w:rsid w:val="0096448F"/>
    <w:rsid w:val="009A2367"/>
    <w:rsid w:val="00A17516"/>
    <w:rsid w:val="00A60BE8"/>
    <w:rsid w:val="00A92B47"/>
    <w:rsid w:val="00AC5A65"/>
    <w:rsid w:val="00AE2184"/>
    <w:rsid w:val="00B72203"/>
    <w:rsid w:val="00B74A72"/>
    <w:rsid w:val="00BB536B"/>
    <w:rsid w:val="00C01F78"/>
    <w:rsid w:val="00C073CF"/>
    <w:rsid w:val="00C841F1"/>
    <w:rsid w:val="00CA65FC"/>
    <w:rsid w:val="00CD31F6"/>
    <w:rsid w:val="00CE396C"/>
    <w:rsid w:val="00D32297"/>
    <w:rsid w:val="00D41785"/>
    <w:rsid w:val="00DB1054"/>
    <w:rsid w:val="00DE2B35"/>
    <w:rsid w:val="00E16F3D"/>
    <w:rsid w:val="00E2278D"/>
    <w:rsid w:val="00E60BE8"/>
    <w:rsid w:val="00EB7FE3"/>
    <w:rsid w:val="00F2328D"/>
    <w:rsid w:val="00F42C91"/>
    <w:rsid w:val="00F917BC"/>
    <w:rsid w:val="00F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42C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jayjaganath</cp:lastModifiedBy>
  <cp:revision>5</cp:revision>
  <cp:lastPrinted>2021-03-18T10:01:00Z</cp:lastPrinted>
  <dcterms:created xsi:type="dcterms:W3CDTF">2021-03-18T09:42:00Z</dcterms:created>
  <dcterms:modified xsi:type="dcterms:W3CDTF">2021-03-19T04:47:00Z</dcterms:modified>
</cp:coreProperties>
</file>