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3" w:rsidRDefault="001D3810"/>
    <w:p w:rsidR="001D3810" w:rsidRDefault="001D3810" w:rsidP="001D381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D3810" w:rsidRPr="00D433B8" w:rsidRDefault="001D3810" w:rsidP="001D381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D433B8">
        <w:rPr>
          <w:rFonts w:ascii="Arial" w:hAnsi="Arial" w:cs="Arial"/>
          <w:b/>
          <w:sz w:val="24"/>
          <w:szCs w:val="24"/>
          <w:u w:val="single"/>
        </w:rPr>
        <w:t>CORRIGENDUM TENDER NOTICE NO.</w:t>
      </w:r>
      <w:proofErr w:type="gramEnd"/>
      <w:r w:rsidRPr="00D433B8">
        <w:rPr>
          <w:rFonts w:ascii="Arial" w:hAnsi="Arial" w:cs="Arial"/>
          <w:b/>
          <w:sz w:val="24"/>
          <w:szCs w:val="24"/>
          <w:u w:val="single"/>
        </w:rPr>
        <w:t xml:space="preserve"> 3851/CET, DATED 11.12.2018</w:t>
      </w:r>
    </w:p>
    <w:p w:rsidR="001D3810" w:rsidRDefault="001D3810" w:rsidP="001D3810">
      <w:pPr>
        <w:spacing w:before="240" w:after="0" w:line="240" w:lineRule="auto"/>
        <w:ind w:left="360"/>
        <w:rPr>
          <w:rFonts w:ascii="Arial Narrow" w:hAnsi="Arial Narrow" w:cs="Arial"/>
        </w:rPr>
      </w:pPr>
    </w:p>
    <w:p w:rsidR="001D3810" w:rsidRPr="00D433B8" w:rsidRDefault="001D3810" w:rsidP="001D3810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D433B8">
        <w:rPr>
          <w:rFonts w:ascii="Arial" w:hAnsi="Arial" w:cs="Arial"/>
          <w:sz w:val="24"/>
          <w:szCs w:val="24"/>
        </w:rPr>
        <w:t xml:space="preserve">The annual turnover value of the bidder may be read as </w:t>
      </w:r>
      <w:proofErr w:type="spellStart"/>
      <w:r w:rsidRPr="00D433B8">
        <w:rPr>
          <w:rFonts w:ascii="Arial" w:hAnsi="Arial" w:cs="Arial"/>
          <w:sz w:val="24"/>
          <w:szCs w:val="24"/>
        </w:rPr>
        <w:t>Rs</w:t>
      </w:r>
      <w:proofErr w:type="spellEnd"/>
      <w:r w:rsidRPr="00D433B8">
        <w:rPr>
          <w:rFonts w:ascii="Arial" w:hAnsi="Arial" w:cs="Arial"/>
          <w:sz w:val="24"/>
          <w:szCs w:val="24"/>
        </w:rPr>
        <w:t xml:space="preserve">. 50 lakhs in each year for the last three financial years (in place of </w:t>
      </w:r>
      <w:proofErr w:type="spellStart"/>
      <w:r w:rsidRPr="00D433B8">
        <w:rPr>
          <w:rFonts w:ascii="Arial" w:hAnsi="Arial" w:cs="Arial"/>
          <w:sz w:val="24"/>
          <w:szCs w:val="24"/>
        </w:rPr>
        <w:t>Rs</w:t>
      </w:r>
      <w:proofErr w:type="spellEnd"/>
      <w:r w:rsidRPr="00D433B8">
        <w:rPr>
          <w:rFonts w:ascii="Arial" w:hAnsi="Arial" w:cs="Arial"/>
          <w:sz w:val="24"/>
          <w:szCs w:val="24"/>
        </w:rPr>
        <w:t xml:space="preserve">. 1 cr. in each year for the last three financial years) and the application software’s are: Gaussian, </w:t>
      </w:r>
      <w:proofErr w:type="spellStart"/>
      <w:r w:rsidRPr="00D433B8">
        <w:rPr>
          <w:rFonts w:ascii="Arial" w:hAnsi="Arial" w:cs="Arial"/>
          <w:sz w:val="24"/>
          <w:szCs w:val="24"/>
        </w:rPr>
        <w:t>ChemView</w:t>
      </w:r>
      <w:proofErr w:type="spellEnd"/>
      <w:r w:rsidRPr="00D433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3B8">
        <w:rPr>
          <w:rFonts w:ascii="Arial" w:hAnsi="Arial" w:cs="Arial"/>
          <w:sz w:val="24"/>
          <w:szCs w:val="24"/>
        </w:rPr>
        <w:t>ChemDraw</w:t>
      </w:r>
      <w:proofErr w:type="spellEnd"/>
      <w:r w:rsidRPr="00D433B8">
        <w:rPr>
          <w:rFonts w:ascii="Arial" w:hAnsi="Arial" w:cs="Arial"/>
          <w:sz w:val="24"/>
          <w:szCs w:val="24"/>
        </w:rPr>
        <w:t xml:space="preserve">, Mercury, </w:t>
      </w:r>
      <w:proofErr w:type="gramStart"/>
      <w:r w:rsidRPr="00D433B8">
        <w:rPr>
          <w:rFonts w:ascii="Arial" w:hAnsi="Arial" w:cs="Arial"/>
          <w:sz w:val="24"/>
          <w:szCs w:val="24"/>
        </w:rPr>
        <w:t>Amber</w:t>
      </w:r>
      <w:proofErr w:type="gramEnd"/>
      <w:r w:rsidRPr="00D433B8">
        <w:rPr>
          <w:rFonts w:ascii="Arial" w:hAnsi="Arial" w:cs="Arial"/>
          <w:sz w:val="24"/>
          <w:szCs w:val="24"/>
        </w:rPr>
        <w:t xml:space="preserve"> &amp; Charm. The last date of submission of tender and other terms &amp; conditions are remains same as in the original tender notice stated above. </w:t>
      </w:r>
    </w:p>
    <w:p w:rsidR="001D3810" w:rsidRDefault="001D3810" w:rsidP="001D3810">
      <w:pPr>
        <w:spacing w:before="240" w:after="0" w:line="240" w:lineRule="auto"/>
        <w:ind w:left="360"/>
        <w:rPr>
          <w:rFonts w:ascii="Arial Narrow" w:hAnsi="Arial Narrow" w:cs="Arial"/>
        </w:rPr>
      </w:pPr>
    </w:p>
    <w:p w:rsidR="001D3810" w:rsidRDefault="001D3810" w:rsidP="001D3810">
      <w:pPr>
        <w:spacing w:before="240" w:after="0" w:line="240" w:lineRule="auto"/>
        <w:ind w:left="360"/>
        <w:rPr>
          <w:rFonts w:ascii="Arial Narrow" w:hAnsi="Arial Narrow" w:cs="Arial"/>
        </w:rPr>
      </w:pPr>
    </w:p>
    <w:p w:rsidR="001D3810" w:rsidRPr="00D433B8" w:rsidRDefault="001D3810" w:rsidP="001D381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433B8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Pr="00D433B8">
        <w:rPr>
          <w:rFonts w:ascii="Arial" w:hAnsi="Arial" w:cs="Arial"/>
          <w:b/>
          <w:sz w:val="24"/>
          <w:szCs w:val="24"/>
        </w:rPr>
        <w:t>/-</w:t>
      </w:r>
    </w:p>
    <w:p w:rsidR="001D3810" w:rsidRPr="00D433B8" w:rsidRDefault="001D3810" w:rsidP="001D381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33B8">
        <w:rPr>
          <w:rFonts w:ascii="Arial" w:hAnsi="Arial" w:cs="Arial"/>
          <w:b/>
          <w:sz w:val="24"/>
          <w:szCs w:val="24"/>
        </w:rPr>
        <w:t>PRINCIPAL</w:t>
      </w:r>
    </w:p>
    <w:p w:rsidR="001D3810" w:rsidRDefault="001D3810" w:rsidP="001D3810">
      <w:pPr>
        <w:spacing w:before="240" w:after="0" w:line="240" w:lineRule="auto"/>
        <w:ind w:left="360"/>
        <w:rPr>
          <w:rFonts w:ascii="Arial Narrow" w:hAnsi="Arial Narrow" w:cs="Arial"/>
        </w:rPr>
      </w:pPr>
    </w:p>
    <w:p w:rsidR="001D3810" w:rsidRDefault="001D3810">
      <w:bookmarkStart w:id="0" w:name="_GoBack"/>
      <w:bookmarkEnd w:id="0"/>
    </w:p>
    <w:sectPr w:rsidR="001D3810" w:rsidSect="00782E0B">
      <w:pgSz w:w="11906" w:h="16838"/>
      <w:pgMar w:top="864" w:right="1152" w:bottom="864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6"/>
    <w:rsid w:val="00025CB9"/>
    <w:rsid w:val="00056976"/>
    <w:rsid w:val="000B5767"/>
    <w:rsid w:val="001D3810"/>
    <w:rsid w:val="0058496F"/>
    <w:rsid w:val="00715935"/>
    <w:rsid w:val="00782E0B"/>
    <w:rsid w:val="00843C08"/>
    <w:rsid w:val="00877AF5"/>
    <w:rsid w:val="00A22843"/>
    <w:rsid w:val="00A97B62"/>
    <w:rsid w:val="00C1041A"/>
    <w:rsid w:val="00C93FB4"/>
    <w:rsid w:val="00D13676"/>
    <w:rsid w:val="00DA4C00"/>
    <w:rsid w:val="00DD1EAF"/>
    <w:rsid w:val="00F628D2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2</cp:revision>
  <dcterms:created xsi:type="dcterms:W3CDTF">2018-12-26T20:28:00Z</dcterms:created>
  <dcterms:modified xsi:type="dcterms:W3CDTF">2018-12-26T20:28:00Z</dcterms:modified>
</cp:coreProperties>
</file>