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CAMPUS, KALINGA NAGAR,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</w:t>
      </w:r>
      <w:bookmarkStart w:id="0" w:name="_GoBack"/>
      <w:bookmarkEnd w:id="0"/>
      <w:r>
        <w:rPr>
          <w:sz w:val="28"/>
          <w:szCs w:val="28"/>
        </w:rPr>
        <w:t>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623B32">
        <w:rPr>
          <w:b/>
        </w:rPr>
        <w:t>4276</w:t>
      </w:r>
      <w:r w:rsidRPr="00AD11BA">
        <w:rPr>
          <w:b/>
        </w:rPr>
        <w:t xml:space="preserve"> 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Pr="00AD11BA">
        <w:rPr>
          <w:b/>
        </w:rPr>
        <w:t>dated</w:t>
      </w:r>
      <w:r>
        <w:rPr>
          <w:b/>
        </w:rPr>
        <w:t xml:space="preserve">: </w:t>
      </w:r>
      <w:r w:rsidR="00623B32">
        <w:rPr>
          <w:b/>
        </w:rPr>
        <w:t>20</w:t>
      </w:r>
      <w:r>
        <w:rPr>
          <w:b/>
        </w:rPr>
        <w:t>/</w:t>
      </w:r>
      <w:r w:rsidR="00623B32">
        <w:rPr>
          <w:b/>
        </w:rPr>
        <w:t>12</w:t>
      </w:r>
      <w:r>
        <w:rPr>
          <w:b/>
        </w:rPr>
        <w:t>/2016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734998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registered </w:t>
      </w:r>
      <w:r w:rsidR="001B3A41" w:rsidRPr="00C669CF">
        <w:rPr>
          <w:rFonts w:cstheme="minorHAnsi"/>
          <w:b/>
          <w:bCs/>
          <w:sz w:val="24"/>
          <w:szCs w:val="24"/>
        </w:rPr>
        <w:t>Vendors/Contractors</w:t>
      </w:r>
      <w:r w:rsidR="001B3A41" w:rsidRPr="00C669CF">
        <w:rPr>
          <w:rFonts w:cstheme="minorHAnsi"/>
          <w:sz w:val="24"/>
          <w:szCs w:val="24"/>
        </w:rPr>
        <w:t xml:space="preserve"> having valid </w:t>
      </w:r>
      <w:r w:rsidR="001B3A41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1B3A41" w:rsidRPr="00C669CF">
        <w:rPr>
          <w:rFonts w:cstheme="minorHAnsi"/>
          <w:sz w:val="24"/>
          <w:szCs w:val="24"/>
        </w:rPr>
        <w:t xml:space="preserve"> for construction of </w:t>
      </w:r>
      <w:r w:rsidR="00EF4351">
        <w:rPr>
          <w:rFonts w:cstheme="minorHAnsi"/>
          <w:sz w:val="24"/>
          <w:szCs w:val="24"/>
        </w:rPr>
        <w:t xml:space="preserve">RCC bed for </w:t>
      </w:r>
      <w:r w:rsidR="00EF4351" w:rsidRPr="00C669CF">
        <w:rPr>
          <w:rFonts w:cstheme="minorHAnsi"/>
          <w:sz w:val="24"/>
          <w:szCs w:val="24"/>
        </w:rPr>
        <w:t>machine</w:t>
      </w:r>
      <w:r w:rsidR="00EF4351">
        <w:rPr>
          <w:rFonts w:cstheme="minorHAnsi"/>
          <w:sz w:val="24"/>
          <w:szCs w:val="24"/>
        </w:rPr>
        <w:t>s</w:t>
      </w:r>
      <w:r w:rsidR="001B3A41" w:rsidRPr="00C669CF">
        <w:rPr>
          <w:rFonts w:cstheme="minorHAnsi"/>
          <w:sz w:val="24"/>
          <w:szCs w:val="24"/>
        </w:rPr>
        <w:t xml:space="preserve"> (details mentioned </w:t>
      </w:r>
      <w:r w:rsidR="00C669CF" w:rsidRPr="00C669CF">
        <w:rPr>
          <w:rFonts w:cstheme="minorHAnsi"/>
          <w:sz w:val="24"/>
          <w:szCs w:val="24"/>
        </w:rPr>
        <w:t>below) of</w:t>
      </w:r>
      <w:r w:rsidR="001B3A41" w:rsidRPr="00C669CF">
        <w:rPr>
          <w:rFonts w:cstheme="minorHAnsi"/>
          <w:sz w:val="24"/>
          <w:szCs w:val="24"/>
        </w:rPr>
        <w:t xml:space="preserve"> </w:t>
      </w:r>
      <w:r w:rsidR="00F7269F" w:rsidRPr="00C669CF">
        <w:rPr>
          <w:rFonts w:cstheme="minorHAnsi"/>
          <w:sz w:val="24"/>
          <w:szCs w:val="24"/>
        </w:rPr>
        <w:t>Power</w:t>
      </w:r>
      <w:r w:rsidRPr="00C669CF">
        <w:rPr>
          <w:rFonts w:cstheme="minorHAnsi"/>
          <w:sz w:val="24"/>
          <w:szCs w:val="24"/>
        </w:rPr>
        <w:t xml:space="preserve"> Electronics &amp; Drives Lab </w:t>
      </w:r>
      <w:r w:rsidR="009C3C7C">
        <w:rPr>
          <w:rFonts w:cstheme="minorHAnsi"/>
          <w:sz w:val="24"/>
          <w:szCs w:val="24"/>
        </w:rPr>
        <w:t xml:space="preserve">and Electrical Machines Lab </w:t>
      </w:r>
      <w:r w:rsidRPr="00C669CF">
        <w:rPr>
          <w:rFonts w:cstheme="minorHAnsi"/>
          <w:sz w:val="24"/>
          <w:szCs w:val="24"/>
        </w:rPr>
        <w:t xml:space="preserve">of Electrical Engineering department.  </w:t>
      </w:r>
    </w:p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1742DD" w:rsidRPr="00C669CF" w:rsidTr="00764CD0">
        <w:trPr>
          <w:trHeight w:val="512"/>
        </w:trPr>
        <w:tc>
          <w:tcPr>
            <w:tcW w:w="8293" w:type="dxa"/>
            <w:gridSpan w:val="2"/>
          </w:tcPr>
          <w:p w:rsidR="001742DD" w:rsidRPr="00C669CF" w:rsidRDefault="001742DD" w:rsidP="001742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POWER ELECTRONICS &amp; DRIVES LAB</w:t>
            </w:r>
          </w:p>
        </w:tc>
      </w:tr>
      <w:tr w:rsidR="00C02FCD" w:rsidRPr="00C669CF" w:rsidTr="009C3C7C">
        <w:trPr>
          <w:trHeight w:val="512"/>
        </w:trPr>
        <w:tc>
          <w:tcPr>
            <w:tcW w:w="6943" w:type="dxa"/>
          </w:tcPr>
          <w:p w:rsidR="00C02FCD" w:rsidRPr="00C669CF" w:rsidRDefault="00C02FCD" w:rsidP="00C02FC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RCC 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for 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>Machine Size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(Length×Breadth×Height)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C02FCD" w:rsidRPr="00C669CF" w:rsidTr="009C3C7C">
        <w:trPr>
          <w:trHeight w:val="503"/>
        </w:trPr>
        <w:tc>
          <w:tcPr>
            <w:tcW w:w="6943" w:type="dxa"/>
          </w:tcPr>
          <w:p w:rsidR="00C02FCD" w:rsidRPr="009C3C7C" w:rsidRDefault="00C02FCD" w:rsidP="00C02FCD">
            <w:pPr>
              <w:tabs>
                <w:tab w:val="left" w:pos="1073"/>
              </w:tabs>
              <w:rPr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16 inch ×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 Nos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6D29BB" w:rsidRDefault="00C02FCD" w:rsidP="00C02FCD">
            <w:pPr>
              <w:rPr>
                <w:rFonts w:cstheme="minorHAnsi"/>
                <w:sz w:val="24"/>
                <w:szCs w:val="24"/>
              </w:rPr>
            </w:pPr>
            <w:r w:rsidRPr="006D29BB"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 w:rsidRPr="006D29BB"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 w:rsidRPr="006D29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6D29BB" w:rsidRDefault="00C02FCD" w:rsidP="00C02FCD">
            <w:pPr>
              <w:rPr>
                <w:rFonts w:cstheme="minorHAnsi"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470814"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4 inch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C02FCD" w:rsidP="00C02FCD">
            <w:pPr>
              <w:rPr>
                <w:rFonts w:cstheme="minorHAnsi"/>
                <w:b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>Height rais</w:t>
            </w:r>
            <w:r>
              <w:rPr>
                <w:rFonts w:cstheme="minorHAnsi"/>
                <w:b/>
                <w:sz w:val="24"/>
                <w:szCs w:val="24"/>
              </w:rPr>
              <w:t>e  by 4 inch of existing bed (46</w:t>
            </w:r>
            <w:r w:rsidRPr="00470814">
              <w:rPr>
                <w:rFonts w:cstheme="minorHAnsi"/>
                <w:b/>
                <w:sz w:val="24"/>
                <w:szCs w:val="24"/>
              </w:rPr>
              <w:t xml:space="preserve"> inch 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×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 inch × 14 inch)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C02FCD" w:rsidP="00C02FCD">
            <w:pPr>
              <w:rPr>
                <w:rFonts w:cstheme="minorHAnsi"/>
                <w:b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>Height rais</w:t>
            </w:r>
            <w:r>
              <w:rPr>
                <w:rFonts w:cstheme="minorHAnsi"/>
                <w:b/>
                <w:sz w:val="24"/>
                <w:szCs w:val="24"/>
              </w:rPr>
              <w:t>e  by 4 inch of existing bed (26</w:t>
            </w:r>
            <w:r w:rsidRPr="00470814">
              <w:rPr>
                <w:rFonts w:cstheme="minorHAnsi"/>
                <w:b/>
                <w:sz w:val="24"/>
                <w:szCs w:val="24"/>
              </w:rPr>
              <w:t xml:space="preserve"> inch 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19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 inch × 14 inch)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1742DD" w:rsidP="00C0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inch nut and bolt(size 15)</w:t>
            </w:r>
          </w:p>
        </w:tc>
        <w:tc>
          <w:tcPr>
            <w:tcW w:w="1350" w:type="dxa"/>
          </w:tcPr>
          <w:p w:rsidR="00C02FCD" w:rsidRPr="00C669CF" w:rsidRDefault="001742D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</w:tr>
    </w:tbl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67E7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4C67E7" w:rsidRPr="00C669CF" w:rsidTr="00653C97">
        <w:trPr>
          <w:trHeight w:val="512"/>
        </w:trPr>
        <w:tc>
          <w:tcPr>
            <w:tcW w:w="8293" w:type="dxa"/>
            <w:gridSpan w:val="2"/>
          </w:tcPr>
          <w:p w:rsidR="004C67E7" w:rsidRPr="00C669CF" w:rsidRDefault="004C67E7" w:rsidP="00653C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ELECTRICAL MACHINE LAB</w:t>
            </w:r>
          </w:p>
        </w:tc>
      </w:tr>
      <w:tr w:rsidR="004C67E7" w:rsidRPr="00C669CF" w:rsidTr="00653C97">
        <w:trPr>
          <w:trHeight w:val="512"/>
        </w:trPr>
        <w:tc>
          <w:tcPr>
            <w:tcW w:w="6943" w:type="dxa"/>
          </w:tcPr>
          <w:p w:rsidR="004C67E7" w:rsidRPr="00C669CF" w:rsidRDefault="004C67E7" w:rsidP="00653C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RCC 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bed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for 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>Machine Size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Length×Breadth×Height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4C67E7" w:rsidRPr="00C669CF" w:rsidRDefault="004C67E7" w:rsidP="00653C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4C67E7" w:rsidRPr="00C669CF" w:rsidTr="00653C97">
        <w:trPr>
          <w:trHeight w:val="503"/>
        </w:trPr>
        <w:tc>
          <w:tcPr>
            <w:tcW w:w="6943" w:type="dxa"/>
          </w:tcPr>
          <w:p w:rsidR="004C67E7" w:rsidRPr="009C3C7C" w:rsidRDefault="004C67E7" w:rsidP="00653C97">
            <w:pPr>
              <w:tabs>
                <w:tab w:val="left" w:pos="1073"/>
              </w:tabs>
              <w:rPr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6 inch ×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</w:tcPr>
          <w:p w:rsidR="004C67E7" w:rsidRPr="00C669CF" w:rsidRDefault="004C67E7" w:rsidP="004C67E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 Nos</w:t>
            </w:r>
          </w:p>
        </w:tc>
      </w:tr>
      <w:tr w:rsidR="004C67E7" w:rsidRPr="00C669CF" w:rsidTr="00653C97">
        <w:tc>
          <w:tcPr>
            <w:tcW w:w="6943" w:type="dxa"/>
          </w:tcPr>
          <w:p w:rsidR="004C67E7" w:rsidRPr="006D29BB" w:rsidRDefault="004C67E7" w:rsidP="00653C97">
            <w:pPr>
              <w:rPr>
                <w:rFonts w:cstheme="minorHAnsi"/>
                <w:sz w:val="24"/>
                <w:szCs w:val="24"/>
              </w:rPr>
            </w:pPr>
            <w:r w:rsidRPr="006D29BB"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 w:rsidRPr="006D29BB"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 w:rsidRPr="006D29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</w:tcPr>
          <w:p w:rsidR="004C67E7" w:rsidRPr="00C669CF" w:rsidRDefault="004C67E7" w:rsidP="00905F1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905F1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 No</w:t>
            </w:r>
            <w:r w:rsidR="00B71E39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4C67E7" w:rsidRPr="00C669CF" w:rsidTr="00653C97">
        <w:tc>
          <w:tcPr>
            <w:tcW w:w="6943" w:type="dxa"/>
          </w:tcPr>
          <w:p w:rsidR="004C67E7" w:rsidRPr="00470814" w:rsidRDefault="00B71E39" w:rsidP="00653C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Fixing of Panels </w:t>
            </w:r>
          </w:p>
        </w:tc>
        <w:tc>
          <w:tcPr>
            <w:tcW w:w="1350" w:type="dxa"/>
          </w:tcPr>
          <w:p w:rsidR="004C67E7" w:rsidRPr="00C669CF" w:rsidRDefault="00B71E39" w:rsidP="00653C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Nos</w:t>
            </w:r>
          </w:p>
        </w:tc>
      </w:tr>
      <w:tr w:rsidR="004C67E7" w:rsidRPr="00C669CF" w:rsidTr="00653C97">
        <w:tc>
          <w:tcPr>
            <w:tcW w:w="6943" w:type="dxa"/>
          </w:tcPr>
          <w:p w:rsidR="004C67E7" w:rsidRPr="00470814" w:rsidRDefault="004C67E7" w:rsidP="00653C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inch nut and bolt(size 15)</w:t>
            </w:r>
          </w:p>
        </w:tc>
        <w:tc>
          <w:tcPr>
            <w:tcW w:w="1350" w:type="dxa"/>
          </w:tcPr>
          <w:p w:rsidR="004C67E7" w:rsidRPr="00C669CF" w:rsidRDefault="00AF019A" w:rsidP="00653C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</w:tbl>
    <w:p w:rsidR="009D180C" w:rsidRPr="00C669CF" w:rsidRDefault="002D3D2C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B90F96" w:rsidRPr="00C669CF" w:rsidRDefault="00B90F96" w:rsidP="00A87AFF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lastRenderedPageBreak/>
        <w:t>The Vendors are required to submit the offer</w:t>
      </w:r>
      <w:r w:rsidR="00741628" w:rsidRPr="00C669CF">
        <w:rPr>
          <w:rFonts w:cstheme="minorHAnsi"/>
          <w:sz w:val="24"/>
          <w:szCs w:val="24"/>
        </w:rPr>
        <w:t xml:space="preserve"> including raw materials, labour, transportation etc. and taxes (if any) in INR values </w:t>
      </w:r>
      <w:r w:rsidRPr="00C669CF">
        <w:rPr>
          <w:rFonts w:cstheme="minorHAnsi"/>
          <w:sz w:val="24"/>
          <w:szCs w:val="24"/>
        </w:rPr>
        <w:t xml:space="preserve">along with the VAT/TIN/PAN/Registration certificates. The </w:t>
      </w:r>
      <w:r w:rsidR="009D180C" w:rsidRPr="00C669CF">
        <w:rPr>
          <w:rFonts w:cstheme="minorHAnsi"/>
          <w:sz w:val="24"/>
          <w:szCs w:val="24"/>
        </w:rPr>
        <w:t>vendors</w:t>
      </w:r>
      <w:r w:rsidRPr="00C669CF">
        <w:rPr>
          <w:rFonts w:cstheme="minorHAnsi"/>
          <w:sz w:val="24"/>
          <w:szCs w:val="24"/>
        </w:rPr>
        <w:t xml:space="preserve"> should write quotations for </w:t>
      </w:r>
      <w:r w:rsidRPr="00C669CF">
        <w:rPr>
          <w:rFonts w:cstheme="minorHAnsi"/>
          <w:b/>
          <w:sz w:val="24"/>
          <w:szCs w:val="24"/>
        </w:rPr>
        <w:t>“</w:t>
      </w:r>
      <w:r w:rsidR="009D180C" w:rsidRPr="00C669CF">
        <w:rPr>
          <w:rFonts w:cstheme="minorHAnsi"/>
          <w:b/>
          <w:sz w:val="24"/>
          <w:szCs w:val="24"/>
        </w:rPr>
        <w:t xml:space="preserve">Construction of </w:t>
      </w:r>
      <w:r w:rsidR="00EF4351">
        <w:rPr>
          <w:rFonts w:cstheme="minorHAnsi"/>
          <w:b/>
          <w:sz w:val="24"/>
          <w:szCs w:val="24"/>
        </w:rPr>
        <w:t>RCC bed</w:t>
      </w:r>
      <w:r w:rsidR="003B07C3">
        <w:rPr>
          <w:rFonts w:cstheme="minorHAnsi"/>
          <w:b/>
          <w:sz w:val="24"/>
          <w:szCs w:val="24"/>
        </w:rPr>
        <w:t xml:space="preserve"> </w:t>
      </w:r>
      <w:r w:rsidR="00EF4351">
        <w:rPr>
          <w:rFonts w:cstheme="minorHAnsi"/>
          <w:b/>
          <w:sz w:val="24"/>
          <w:szCs w:val="24"/>
        </w:rPr>
        <w:t>f</w:t>
      </w:r>
      <w:r w:rsidR="003B07C3">
        <w:rPr>
          <w:rFonts w:cstheme="minorHAnsi"/>
          <w:b/>
          <w:sz w:val="24"/>
          <w:szCs w:val="24"/>
        </w:rPr>
        <w:t>or</w:t>
      </w:r>
      <w:r w:rsidR="00EF4351">
        <w:rPr>
          <w:rFonts w:cstheme="minorHAnsi"/>
          <w:b/>
          <w:sz w:val="24"/>
          <w:szCs w:val="24"/>
        </w:rPr>
        <w:t xml:space="preserve"> </w:t>
      </w:r>
      <w:r w:rsidR="00EF4351" w:rsidRPr="00C669CF">
        <w:rPr>
          <w:rFonts w:cstheme="minorHAnsi"/>
          <w:b/>
          <w:sz w:val="24"/>
          <w:szCs w:val="24"/>
        </w:rPr>
        <w:t>Machine</w:t>
      </w:r>
      <w:r w:rsidR="009D180C" w:rsidRPr="00C669CF">
        <w:rPr>
          <w:rFonts w:cstheme="minorHAnsi"/>
          <w:b/>
          <w:sz w:val="24"/>
          <w:szCs w:val="24"/>
        </w:rPr>
        <w:t xml:space="preserve"> of Power Electronics &amp; Drives Lab and Electrical Machine Lab</w:t>
      </w:r>
      <w:r w:rsidRPr="00C669CF">
        <w:rPr>
          <w:rFonts w:cstheme="minorHAnsi"/>
          <w:b/>
          <w:sz w:val="24"/>
          <w:szCs w:val="24"/>
        </w:rPr>
        <w:t xml:space="preserve">.” </w:t>
      </w:r>
      <w:r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EC7C3F" w:rsidRPr="00EC7C3F">
        <w:rPr>
          <w:rFonts w:cstheme="minorHAnsi"/>
          <w:b/>
          <w:sz w:val="24"/>
          <w:szCs w:val="24"/>
        </w:rPr>
        <w:t>10</w:t>
      </w:r>
      <w:r w:rsidR="00EC7C3F">
        <w:rPr>
          <w:rFonts w:cstheme="minorHAnsi"/>
          <w:b/>
          <w:sz w:val="24"/>
          <w:szCs w:val="24"/>
          <w:u w:val="single"/>
        </w:rPr>
        <w:t>/01/2017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construction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F43075" w:rsidRPr="00C669CF">
        <w:rPr>
          <w:rFonts w:cstheme="minorHAnsi"/>
          <w:sz w:val="24"/>
          <w:szCs w:val="24"/>
        </w:rPr>
        <w:t>construction of machine beds</w:t>
      </w:r>
      <w:r w:rsidRPr="00C669CF">
        <w:rPr>
          <w:rFonts w:cstheme="minorHAnsi"/>
          <w:sz w:val="24"/>
          <w:szCs w:val="24"/>
        </w:rPr>
        <w:t xml:space="preserve"> duly certified by competent authority.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Default="00AA339F" w:rsidP="00AA339F">
      <w:pPr>
        <w:tabs>
          <w:tab w:val="left" w:pos="3495"/>
        </w:tabs>
      </w:pPr>
      <w:r>
        <w:t>PRINCIPAL</w:t>
      </w:r>
    </w:p>
    <w:p w:rsidR="00AA339F" w:rsidRPr="00C669CF" w:rsidRDefault="00AA339F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sectPr w:rsidR="00AA339F" w:rsidRPr="00C6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742DD"/>
    <w:rsid w:val="001B3A41"/>
    <w:rsid w:val="002D3D2C"/>
    <w:rsid w:val="003B07C3"/>
    <w:rsid w:val="00432AE8"/>
    <w:rsid w:val="00470814"/>
    <w:rsid w:val="004C67E7"/>
    <w:rsid w:val="00623B32"/>
    <w:rsid w:val="00630121"/>
    <w:rsid w:val="006D29BB"/>
    <w:rsid w:val="00734998"/>
    <w:rsid w:val="00741628"/>
    <w:rsid w:val="00780FFC"/>
    <w:rsid w:val="00787E47"/>
    <w:rsid w:val="00905F15"/>
    <w:rsid w:val="00916D62"/>
    <w:rsid w:val="009C3C7C"/>
    <w:rsid w:val="009D180C"/>
    <w:rsid w:val="00A87AFF"/>
    <w:rsid w:val="00AA339F"/>
    <w:rsid w:val="00AF019A"/>
    <w:rsid w:val="00B71E39"/>
    <w:rsid w:val="00B90F96"/>
    <w:rsid w:val="00BD2B7E"/>
    <w:rsid w:val="00C02FCD"/>
    <w:rsid w:val="00C669CF"/>
    <w:rsid w:val="00CF606E"/>
    <w:rsid w:val="00E90BD2"/>
    <w:rsid w:val="00EC4FFA"/>
    <w:rsid w:val="00EC7C3F"/>
    <w:rsid w:val="00EF4351"/>
    <w:rsid w:val="00F43075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F3C6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dcterms:created xsi:type="dcterms:W3CDTF">2017-01-03T10:54:00Z</dcterms:created>
  <dcterms:modified xsi:type="dcterms:W3CDTF">2017-01-03T10:54:00Z</dcterms:modified>
</cp:coreProperties>
</file>