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51" w:rsidRDefault="00520D51" w:rsidP="00520D51">
      <w:pPr>
        <w:rPr>
          <w:rFonts w:ascii="Arial" w:hAnsi="Arial" w:cs="Arial"/>
        </w:rPr>
      </w:pPr>
    </w:p>
    <w:p w:rsidR="00E23DA2" w:rsidRDefault="00E23DA2" w:rsidP="00E23DA2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E23DA2" w:rsidRDefault="00E23DA2" w:rsidP="00E23DA2">
      <w:pPr>
        <w:jc w:val="center"/>
        <w:rPr>
          <w:b/>
          <w:bCs/>
          <w:sz w:val="32"/>
          <w:u w:val="single"/>
        </w:rPr>
      </w:pPr>
    </w:p>
    <w:p w:rsidR="00E23DA2" w:rsidRDefault="00E23DA2" w:rsidP="00E23DA2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Sealed quotations are invited from registered </w:t>
      </w:r>
      <w:r w:rsidRPr="00D65AE2">
        <w:rPr>
          <w:rFonts w:ascii="Arial" w:hAnsi="Arial" w:cs="Arial"/>
          <w:b/>
          <w:bCs/>
        </w:rPr>
        <w:t>Firms/Agencies</w:t>
      </w:r>
      <w:r w:rsidR="00C270C6">
        <w:rPr>
          <w:rFonts w:ascii="Arial" w:hAnsi="Arial" w:cs="Arial"/>
          <w:b/>
          <w:bCs/>
        </w:rPr>
        <w:t>/Supplier</w:t>
      </w:r>
      <w:r w:rsidRPr="00D65AE2">
        <w:rPr>
          <w:rFonts w:ascii="Arial" w:hAnsi="Arial" w:cs="Arial"/>
        </w:rPr>
        <w:t xml:space="preserve"> having valid </w:t>
      </w:r>
      <w:r w:rsidRPr="00D65AE2">
        <w:rPr>
          <w:rFonts w:ascii="Arial" w:hAnsi="Arial" w:cs="Arial"/>
          <w:b/>
          <w:bCs/>
        </w:rPr>
        <w:t>VAT/TIN/PAN/Registration documents</w:t>
      </w:r>
      <w:r w:rsidRPr="00D65AE2">
        <w:rPr>
          <w:rFonts w:ascii="Arial" w:hAnsi="Arial" w:cs="Arial"/>
        </w:rPr>
        <w:t xml:space="preserve"> to supply </w:t>
      </w:r>
      <w:r>
        <w:rPr>
          <w:rFonts w:ascii="Arial" w:hAnsi="Arial" w:cs="Arial"/>
        </w:rPr>
        <w:t xml:space="preserve">of </w:t>
      </w:r>
      <w:r w:rsidRPr="00D65AE2">
        <w:rPr>
          <w:rFonts w:ascii="Arial" w:hAnsi="Arial" w:cs="Arial"/>
        </w:rPr>
        <w:t xml:space="preserve">the following items </w:t>
      </w:r>
      <w:r w:rsidR="006A6CFC">
        <w:rPr>
          <w:rFonts w:ascii="Arial" w:hAnsi="Arial" w:cs="Arial"/>
        </w:rPr>
        <w:t xml:space="preserve">in </w:t>
      </w:r>
      <w:r w:rsidRPr="00D65AE2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Department </w:t>
      </w:r>
      <w:r w:rsidRPr="00D65AE2">
        <w:rPr>
          <w:rFonts w:ascii="Arial" w:hAnsi="Arial" w:cs="Arial"/>
        </w:rPr>
        <w:t>as specified below:</w:t>
      </w:r>
    </w:p>
    <w:p w:rsidR="00E23DA2" w:rsidRDefault="00E23DA2" w:rsidP="00E23DA2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73" w:type="dxa"/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E23DA2" w:rsidRPr="00E23DA2" w:rsidTr="00E23DA2">
        <w:tc>
          <w:tcPr>
            <w:tcW w:w="6943" w:type="dxa"/>
          </w:tcPr>
          <w:p w:rsidR="00E23DA2" w:rsidRPr="00E23DA2" w:rsidRDefault="00E23DA2" w:rsidP="00E23DA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23DA2">
              <w:rPr>
                <w:rFonts w:ascii="Arial" w:hAnsi="Arial" w:cs="Arial"/>
                <w:b/>
                <w:bCs/>
              </w:rPr>
              <w:t>It</w:t>
            </w:r>
            <w:r w:rsidRPr="00E23DA2">
              <w:rPr>
                <w:rFonts w:ascii="Arial" w:hAnsi="Arial" w:cs="Arial"/>
                <w:b/>
                <w:bCs/>
                <w:u w:val="single"/>
              </w:rPr>
              <w:t>em with Specification</w:t>
            </w:r>
          </w:p>
        </w:tc>
        <w:tc>
          <w:tcPr>
            <w:tcW w:w="1350" w:type="dxa"/>
          </w:tcPr>
          <w:p w:rsidR="00E23DA2" w:rsidRPr="00E23DA2" w:rsidRDefault="00E23DA2" w:rsidP="00E23DA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23DA2">
              <w:rPr>
                <w:rFonts w:ascii="Arial" w:hAnsi="Arial" w:cs="Arial"/>
                <w:b/>
                <w:bCs/>
                <w:u w:val="single"/>
              </w:rPr>
              <w:t>Quantity</w:t>
            </w:r>
          </w:p>
        </w:tc>
      </w:tr>
      <w:tr w:rsidR="00E23DA2" w:rsidRPr="00E23DA2" w:rsidTr="00E23DA2">
        <w:tc>
          <w:tcPr>
            <w:tcW w:w="6943" w:type="dxa"/>
          </w:tcPr>
          <w:p w:rsidR="00E23DA2" w:rsidRDefault="00E23DA2" w:rsidP="00E23DA2">
            <w:pPr>
              <w:pStyle w:val="ListParagraph"/>
              <w:numPr>
                <w:ilvl w:val="0"/>
                <w:numId w:val="3"/>
              </w:numPr>
              <w:spacing w:after="0"/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E23DA2">
              <w:rPr>
                <w:rFonts w:ascii="Arial" w:hAnsi="Arial" w:cs="Arial"/>
                <w:b/>
                <w:sz w:val="24"/>
                <w:szCs w:val="24"/>
              </w:rPr>
              <w:t>High back Executive Office Chair</w:t>
            </w:r>
            <w:r w:rsidRPr="00E23D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968" w:rsidRPr="00E23DA2">
              <w:rPr>
                <w:rFonts w:ascii="Arial" w:hAnsi="Arial" w:cs="Arial"/>
                <w:sz w:val="24"/>
                <w:szCs w:val="24"/>
              </w:rPr>
              <w:t>with tilt</w:t>
            </w:r>
            <w:r w:rsidRPr="00E23DA2">
              <w:rPr>
                <w:rFonts w:ascii="Arial" w:hAnsi="Arial" w:cs="Arial"/>
                <w:sz w:val="24"/>
                <w:szCs w:val="24"/>
              </w:rPr>
              <w:t xml:space="preserve"> mechanism, twin wheel nylon caster,</w:t>
            </w:r>
            <w:r>
              <w:rPr>
                <w:rFonts w:ascii="Arial" w:hAnsi="Arial" w:cs="Arial"/>
                <w:sz w:val="24"/>
                <w:szCs w:val="24"/>
              </w:rPr>
              <w:t xml:space="preserve"> nylon star based, PP Arm rest</w:t>
            </w:r>
          </w:p>
          <w:p w:rsidR="00E23DA2" w:rsidRDefault="00E23DA2" w:rsidP="00E23DA2">
            <w:pPr>
              <w:pStyle w:val="ListParagraph"/>
              <w:spacing w:after="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Color-</w:t>
            </w:r>
            <w:r w:rsidRPr="00E23DA2">
              <w:rPr>
                <w:rFonts w:ascii="Arial" w:hAnsi="Arial" w:cs="Arial"/>
                <w:sz w:val="24"/>
                <w:szCs w:val="24"/>
              </w:rPr>
              <w:t>Black</w:t>
            </w:r>
          </w:p>
          <w:p w:rsidR="00E23DA2" w:rsidRPr="00E23DA2" w:rsidRDefault="00E23DA2" w:rsidP="00E23DA2">
            <w:pPr>
              <w:pStyle w:val="ListParagraph"/>
              <w:spacing w:after="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E23DA2">
              <w:rPr>
                <w:rFonts w:ascii="Arial" w:hAnsi="Arial" w:cs="Arial"/>
                <w:sz w:val="24"/>
                <w:szCs w:val="24"/>
              </w:rPr>
              <w:t>Dimension:595W X 725D X 1090H (minimum)</w:t>
            </w:r>
          </w:p>
          <w:p w:rsidR="00E23DA2" w:rsidRPr="00E23DA2" w:rsidRDefault="00E23DA2" w:rsidP="00E23DA2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E23DA2">
              <w:rPr>
                <w:rFonts w:ascii="Arial" w:hAnsi="Arial" w:cs="Arial"/>
              </w:rPr>
              <w:t>Material-PU Molded Seat and Back Cushion cover with fabric / leather</w:t>
            </w:r>
          </w:p>
        </w:tc>
        <w:tc>
          <w:tcPr>
            <w:tcW w:w="1350" w:type="dxa"/>
          </w:tcPr>
          <w:p w:rsidR="00E23DA2" w:rsidRPr="00E23DA2" w:rsidRDefault="00E23DA2" w:rsidP="00E23DA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</w:tr>
      <w:tr w:rsidR="00E23DA2" w:rsidRPr="00E23DA2" w:rsidTr="00E23DA2">
        <w:tc>
          <w:tcPr>
            <w:tcW w:w="6943" w:type="dxa"/>
          </w:tcPr>
          <w:p w:rsidR="00E23DA2" w:rsidRDefault="00E23DA2" w:rsidP="00E23DA2">
            <w:pPr>
              <w:pStyle w:val="ListParagraph"/>
              <w:numPr>
                <w:ilvl w:val="0"/>
                <w:numId w:val="3"/>
              </w:numPr>
              <w:spacing w:after="0"/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E23DA2">
              <w:rPr>
                <w:rFonts w:ascii="Arial" w:hAnsi="Arial" w:cs="Arial"/>
                <w:b/>
                <w:sz w:val="24"/>
                <w:szCs w:val="24"/>
              </w:rPr>
              <w:t>Mid back Executive Office Chair</w:t>
            </w:r>
            <w:r w:rsidRPr="00E23D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968" w:rsidRPr="00E23DA2">
              <w:rPr>
                <w:rFonts w:ascii="Arial" w:hAnsi="Arial" w:cs="Arial"/>
                <w:sz w:val="24"/>
                <w:szCs w:val="24"/>
              </w:rPr>
              <w:t>with push</w:t>
            </w:r>
            <w:r w:rsidRPr="00E23DA2">
              <w:rPr>
                <w:rFonts w:ascii="Arial" w:hAnsi="Arial" w:cs="Arial"/>
                <w:sz w:val="24"/>
                <w:szCs w:val="24"/>
              </w:rPr>
              <w:t xml:space="preserve"> back mechanism, twin wheel nylon caster,</w:t>
            </w:r>
            <w:r>
              <w:rPr>
                <w:rFonts w:ascii="Arial" w:hAnsi="Arial" w:cs="Arial"/>
                <w:sz w:val="24"/>
                <w:szCs w:val="24"/>
              </w:rPr>
              <w:t xml:space="preserve"> nylon star based, PP Arm rest</w:t>
            </w:r>
          </w:p>
          <w:p w:rsidR="00E23DA2" w:rsidRDefault="00E23DA2" w:rsidP="00E23DA2">
            <w:pPr>
              <w:pStyle w:val="ListParagraph"/>
              <w:spacing w:after="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E23DA2">
              <w:rPr>
                <w:rFonts w:ascii="Arial" w:hAnsi="Arial" w:cs="Arial"/>
                <w:sz w:val="24"/>
                <w:szCs w:val="24"/>
              </w:rPr>
              <w:t xml:space="preserve">Color </w:t>
            </w:r>
            <w:r>
              <w:rPr>
                <w:rFonts w:ascii="Arial" w:hAnsi="Arial" w:cs="Arial"/>
                <w:sz w:val="24"/>
                <w:szCs w:val="24"/>
              </w:rPr>
              <w:t xml:space="preserve">-Black </w:t>
            </w:r>
          </w:p>
          <w:p w:rsidR="00E23DA2" w:rsidRPr="00E23DA2" w:rsidRDefault="00E23DA2" w:rsidP="00E23DA2">
            <w:pPr>
              <w:pStyle w:val="ListParagraph"/>
              <w:spacing w:after="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E23DA2">
              <w:rPr>
                <w:rFonts w:ascii="Arial" w:hAnsi="Arial" w:cs="Arial"/>
                <w:sz w:val="24"/>
                <w:szCs w:val="24"/>
              </w:rPr>
              <w:t>Dimension:565W X 600D X 1000H (minimum)</w:t>
            </w:r>
          </w:p>
          <w:p w:rsidR="00E23DA2" w:rsidRPr="00E23DA2" w:rsidRDefault="00E23DA2" w:rsidP="00E23DA2">
            <w:pPr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E23DA2">
              <w:rPr>
                <w:rFonts w:ascii="Arial" w:hAnsi="Arial" w:cs="Arial"/>
              </w:rPr>
              <w:t xml:space="preserve">      Material-PU Molded Seat and Back Cushion    cover with fabric / leather</w:t>
            </w:r>
          </w:p>
        </w:tc>
        <w:tc>
          <w:tcPr>
            <w:tcW w:w="1350" w:type="dxa"/>
          </w:tcPr>
          <w:p w:rsidR="00E23DA2" w:rsidRPr="00E23DA2" w:rsidRDefault="00E23DA2" w:rsidP="00E23DA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:rsidR="00E23DA2" w:rsidRDefault="00E23DA2" w:rsidP="00E23DA2">
      <w:pPr>
        <w:spacing w:line="276" w:lineRule="auto"/>
        <w:jc w:val="both"/>
        <w:rPr>
          <w:rFonts w:ascii="Arial" w:hAnsi="Arial" w:cs="Arial"/>
        </w:rPr>
      </w:pPr>
    </w:p>
    <w:p w:rsidR="00E23DA2" w:rsidRPr="00D65AE2" w:rsidRDefault="00E23DA2" w:rsidP="00E23DA2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>
        <w:rPr>
          <w:rFonts w:ascii="Arial" w:hAnsi="Arial" w:cs="Arial"/>
        </w:rPr>
        <w:t>items</w:t>
      </w:r>
      <w:r w:rsidRPr="0052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>The intenders are required to submit the offer along with the VAT/TIN/PAN/Registration certificates. The Firms/Agencies should write quotations for “</w:t>
      </w:r>
      <w:r w:rsidRPr="00520D51">
        <w:rPr>
          <w:rFonts w:ascii="Arial" w:hAnsi="Arial" w:cs="Arial"/>
          <w:b/>
        </w:rPr>
        <w:t xml:space="preserve">Supply of </w:t>
      </w:r>
      <w:r>
        <w:rPr>
          <w:rFonts w:ascii="Arial" w:hAnsi="Arial" w:cs="Arial"/>
          <w:b/>
        </w:rPr>
        <w:t>Office Executive Chair for IT Dept</w:t>
      </w:r>
      <w:r w:rsidRPr="00520D51">
        <w:rPr>
          <w:rFonts w:ascii="Arial" w:hAnsi="Arial" w:cs="Arial"/>
          <w:b/>
        </w:rPr>
        <w:t>” i</w:t>
      </w:r>
      <w:r w:rsidRPr="00D65AE2">
        <w:rPr>
          <w:rFonts w:ascii="Arial" w:hAnsi="Arial" w:cs="Arial"/>
        </w:rPr>
        <w:t>n bold letters on covered envelops.</w:t>
      </w:r>
      <w:r>
        <w:rPr>
          <w:rFonts w:ascii="Arial" w:hAnsi="Arial" w:cs="Arial"/>
        </w:rPr>
        <w:t xml:space="preserve"> The firm should not be black listed during last three financial years.</w:t>
      </w:r>
    </w:p>
    <w:p w:rsidR="00E23DA2" w:rsidRDefault="00E23DA2" w:rsidP="00E23DA2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C270C6" w:rsidRPr="00C270C6">
        <w:rPr>
          <w:rFonts w:ascii="Arial" w:hAnsi="Arial" w:cs="Arial"/>
          <w:b/>
          <w:u w:val="single"/>
        </w:rPr>
        <w:t>06.10.2016</w:t>
      </w:r>
      <w:r w:rsidR="00C27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 to 3.00 PM addressing to the</w:t>
      </w:r>
      <w:r w:rsidRPr="00D65AE2">
        <w:rPr>
          <w:rFonts w:ascii="Arial" w:hAnsi="Arial" w:cs="Arial"/>
        </w:rPr>
        <w:t xml:space="preserve"> </w:t>
      </w:r>
      <w:r w:rsidR="00CB7968">
        <w:rPr>
          <w:rFonts w:ascii="Arial" w:hAnsi="Arial" w:cs="Arial"/>
          <w:b/>
          <w:bCs/>
        </w:rPr>
        <w:t xml:space="preserve">Principal, </w:t>
      </w:r>
      <w:r w:rsidR="00CB7968" w:rsidRPr="00871064">
        <w:rPr>
          <w:rFonts w:ascii="Arial" w:hAnsi="Arial" w:cs="Arial"/>
          <w:b/>
          <w:bCs/>
        </w:rPr>
        <w:t>College</w:t>
      </w:r>
      <w:r w:rsidRPr="00871064">
        <w:rPr>
          <w:rFonts w:ascii="Arial" w:hAnsi="Arial" w:cs="Arial"/>
          <w:b/>
          <w:bCs/>
        </w:rPr>
        <w:t xml:space="preserve"> of Engineering and Technology, Techno Campus, Kalinga Nagar, Ghatikia, Bhubaneswar-</w:t>
      </w:r>
      <w:r w:rsidR="00CB7968"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 The authority will not responsible for any postal delay.</w:t>
      </w:r>
      <w:r w:rsidRPr="00D65AE2">
        <w:rPr>
          <w:rFonts w:ascii="Arial" w:hAnsi="Arial" w:cs="Arial"/>
        </w:rPr>
        <w:tab/>
      </w:r>
    </w:p>
    <w:p w:rsidR="00E23DA2" w:rsidRPr="00D65AE2" w:rsidRDefault="00E23DA2" w:rsidP="00E23DA2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  <w:bookmarkStart w:id="0" w:name="_GoBack"/>
      <w:bookmarkEnd w:id="0"/>
    </w:p>
    <w:p w:rsidR="00E23DA2" w:rsidRDefault="00E23DA2" w:rsidP="00E23D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CB7968" w:rsidRDefault="00CB7968" w:rsidP="00E23DA2">
      <w:pPr>
        <w:rPr>
          <w:rFonts w:ascii="Arial" w:hAnsi="Arial" w:cs="Arial"/>
        </w:rPr>
      </w:pPr>
      <w:r>
        <w:rPr>
          <w:rFonts w:ascii="Arial" w:hAnsi="Arial" w:cs="Arial"/>
        </w:rPr>
        <w:t>Sd/-</w:t>
      </w:r>
    </w:p>
    <w:p w:rsidR="00EF7C24" w:rsidRDefault="00E23DA2" w:rsidP="000874F0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EF7C24" w:rsidRDefault="00EF7C24" w:rsidP="000874F0">
      <w:pPr>
        <w:rPr>
          <w:rFonts w:ascii="Arial" w:hAnsi="Arial" w:cs="Arial"/>
        </w:rPr>
      </w:pPr>
    </w:p>
    <w:sectPr w:rsidR="00EF7C24" w:rsidSect="008017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C6" w:rsidRDefault="004A39C6" w:rsidP="000874F0">
      <w:r>
        <w:separator/>
      </w:r>
    </w:p>
  </w:endnote>
  <w:endnote w:type="continuationSeparator" w:id="0">
    <w:p w:rsidR="004A39C6" w:rsidRDefault="004A39C6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CB79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BF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C6" w:rsidRDefault="004A39C6" w:rsidP="000874F0">
      <w:r>
        <w:separator/>
      </w:r>
    </w:p>
  </w:footnote>
  <w:footnote w:type="continuationSeparator" w:id="0">
    <w:p w:rsidR="004A39C6" w:rsidRDefault="004A39C6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>(A constituent college of Biju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Ghatikia, </w:t>
    </w:r>
    <w:r w:rsidR="00706A83">
      <w:rPr>
        <w:sz w:val="24"/>
        <w:szCs w:val="24"/>
      </w:rPr>
      <w:t xml:space="preserve">P.O.-Mahalaxmivihar,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CB7968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ED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CB7968">
      <w:rPr>
        <w:b/>
      </w:rPr>
      <w:t xml:space="preserve">3300 </w:t>
    </w:r>
    <w:r w:rsidR="000874F0">
      <w:rPr>
        <w:b/>
      </w:rPr>
      <w:t>/</w:t>
    </w:r>
    <w:r w:rsidR="00CB7968">
      <w:rPr>
        <w:b/>
      </w:rPr>
      <w:t xml:space="preserve"> </w:t>
    </w:r>
    <w:r w:rsidR="000874F0">
      <w:rPr>
        <w:b/>
      </w:rPr>
      <w:t>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CB7968">
      <w:rPr>
        <w:b/>
      </w:rPr>
      <w:t>21/09/2016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69A"/>
    <w:multiLevelType w:val="hybridMultilevel"/>
    <w:tmpl w:val="60F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874F0"/>
    <w:rsid w:val="00136201"/>
    <w:rsid w:val="0014609D"/>
    <w:rsid w:val="00147155"/>
    <w:rsid w:val="001F2AF3"/>
    <w:rsid w:val="002516BB"/>
    <w:rsid w:val="002B2B76"/>
    <w:rsid w:val="002E0DA4"/>
    <w:rsid w:val="002F2160"/>
    <w:rsid w:val="00372B61"/>
    <w:rsid w:val="004A39C6"/>
    <w:rsid w:val="004D7AE8"/>
    <w:rsid w:val="00520D51"/>
    <w:rsid w:val="00550D68"/>
    <w:rsid w:val="005A4A13"/>
    <w:rsid w:val="00621078"/>
    <w:rsid w:val="00684983"/>
    <w:rsid w:val="006A6CFC"/>
    <w:rsid w:val="0070393E"/>
    <w:rsid w:val="00706A83"/>
    <w:rsid w:val="00721837"/>
    <w:rsid w:val="0077306C"/>
    <w:rsid w:val="00801709"/>
    <w:rsid w:val="00886CF5"/>
    <w:rsid w:val="008F4763"/>
    <w:rsid w:val="00A53C5C"/>
    <w:rsid w:val="00AD25BF"/>
    <w:rsid w:val="00C0496E"/>
    <w:rsid w:val="00C22FBE"/>
    <w:rsid w:val="00C270C6"/>
    <w:rsid w:val="00C3650E"/>
    <w:rsid w:val="00C74FAC"/>
    <w:rsid w:val="00CB7968"/>
    <w:rsid w:val="00D951D4"/>
    <w:rsid w:val="00DC1041"/>
    <w:rsid w:val="00DC47B4"/>
    <w:rsid w:val="00E23DA2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B3B6"/>
  <w15:docId w15:val="{6326862D-8147-4FD3-BC0A-45B9A320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26D6-F02E-49F5-A5E1-1026E63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2</cp:revision>
  <cp:lastPrinted>2016-09-21T09:16:00Z</cp:lastPrinted>
  <dcterms:created xsi:type="dcterms:W3CDTF">2016-09-26T21:37:00Z</dcterms:created>
  <dcterms:modified xsi:type="dcterms:W3CDTF">2016-09-26T21:37:00Z</dcterms:modified>
</cp:coreProperties>
</file>