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C1" w:rsidRPr="00DC7B4A" w:rsidRDefault="000860C1" w:rsidP="000860C1">
      <w:pPr>
        <w:tabs>
          <w:tab w:val="left" w:pos="3435"/>
        </w:tabs>
        <w:spacing w:after="0" w:line="240" w:lineRule="auto"/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bidi="or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914400" cy="800100"/>
            <wp:effectExtent l="19050" t="0" r="0" b="0"/>
            <wp:wrapNone/>
            <wp:docPr id="1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C</w:t>
      </w:r>
      <w:r w:rsidRPr="00DC7B4A">
        <w:rPr>
          <w:sz w:val="28"/>
          <w:szCs w:val="28"/>
        </w:rPr>
        <w:t>OLLEGE OF ENGINEERING AND TECHNOLOGY</w:t>
      </w:r>
    </w:p>
    <w:p w:rsidR="000860C1" w:rsidRPr="00DC7B4A" w:rsidRDefault="000860C1" w:rsidP="000860C1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>TECHNO CAMPUS</w:t>
      </w:r>
      <w:r>
        <w:rPr>
          <w:sz w:val="28"/>
          <w:szCs w:val="28"/>
        </w:rPr>
        <w:t>, MAHALAXMI VIHAR</w:t>
      </w:r>
    </w:p>
    <w:p w:rsidR="000860C1" w:rsidRPr="00DC7B4A" w:rsidRDefault="000860C1" w:rsidP="000860C1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>GHATIKIA, BHUBANESWAR-7510</w:t>
      </w:r>
      <w:r>
        <w:rPr>
          <w:sz w:val="28"/>
          <w:szCs w:val="28"/>
        </w:rPr>
        <w:t>29</w:t>
      </w:r>
    </w:p>
    <w:p w:rsidR="000860C1" w:rsidRDefault="000860C1" w:rsidP="000860C1">
      <w:pPr>
        <w:tabs>
          <w:tab w:val="left" w:pos="20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092555">
        <w:rPr>
          <w:sz w:val="28"/>
          <w:szCs w:val="28"/>
        </w:rPr>
        <w:tab/>
      </w:r>
      <w:r w:rsidR="00092555">
        <w:rPr>
          <w:sz w:val="28"/>
          <w:szCs w:val="28"/>
        </w:rPr>
        <w:tab/>
      </w:r>
      <w:r>
        <w:rPr>
          <w:sz w:val="28"/>
          <w:szCs w:val="28"/>
        </w:rPr>
        <w:t>(A Constituent college of BPUT)</w:t>
      </w:r>
    </w:p>
    <w:p w:rsidR="0000509D" w:rsidRDefault="0000509D" w:rsidP="00FB7E55">
      <w:pPr>
        <w:tabs>
          <w:tab w:val="left" w:pos="1380"/>
        </w:tabs>
        <w:spacing w:after="0" w:line="240" w:lineRule="auto"/>
        <w:rPr>
          <w:b/>
        </w:rPr>
      </w:pPr>
    </w:p>
    <w:p w:rsidR="000860C1" w:rsidRDefault="000860C1" w:rsidP="000860C1">
      <w:pPr>
        <w:tabs>
          <w:tab w:val="left" w:pos="1380"/>
        </w:tabs>
        <w:spacing w:after="0" w:line="240" w:lineRule="auto"/>
        <w:jc w:val="center"/>
        <w:rPr>
          <w:b/>
        </w:rPr>
      </w:pPr>
      <w:r w:rsidRPr="00AD11BA">
        <w:rPr>
          <w:b/>
        </w:rPr>
        <w:t>Letter No.</w:t>
      </w:r>
      <w:r w:rsidR="003D5D79">
        <w:rPr>
          <w:b/>
        </w:rPr>
        <w:t>444/EED</w:t>
      </w:r>
      <w:r w:rsidR="00092555">
        <w:rPr>
          <w:b/>
        </w:rPr>
        <w:tab/>
      </w:r>
      <w:r w:rsidR="00092555">
        <w:rPr>
          <w:b/>
        </w:rPr>
        <w:tab/>
      </w:r>
      <w:r w:rsidR="00092555">
        <w:rPr>
          <w:b/>
        </w:rPr>
        <w:tab/>
      </w:r>
      <w:r w:rsidR="00092555">
        <w:rPr>
          <w:b/>
        </w:rPr>
        <w:tab/>
      </w:r>
      <w:r w:rsidR="00092555">
        <w:rPr>
          <w:b/>
        </w:rPr>
        <w:tab/>
      </w:r>
      <w:r w:rsidR="00092555">
        <w:rPr>
          <w:b/>
        </w:rPr>
        <w:tab/>
      </w:r>
      <w:r w:rsidR="00092555">
        <w:rPr>
          <w:b/>
        </w:rPr>
        <w:tab/>
      </w:r>
      <w:r w:rsidR="00092555">
        <w:rPr>
          <w:b/>
        </w:rPr>
        <w:tab/>
      </w:r>
      <w:r w:rsidRPr="00AD11BA">
        <w:rPr>
          <w:b/>
        </w:rPr>
        <w:t>dated</w:t>
      </w:r>
      <w:r>
        <w:rPr>
          <w:b/>
        </w:rPr>
        <w:t xml:space="preserve">:     </w:t>
      </w:r>
      <w:r w:rsidR="003D5D79">
        <w:rPr>
          <w:b/>
        </w:rPr>
        <w:t>06</w:t>
      </w:r>
      <w:r>
        <w:rPr>
          <w:b/>
        </w:rPr>
        <w:t xml:space="preserve"> /   </w:t>
      </w:r>
      <w:r w:rsidR="003D5D79">
        <w:rPr>
          <w:b/>
        </w:rPr>
        <w:t>11</w:t>
      </w:r>
      <w:r>
        <w:rPr>
          <w:b/>
        </w:rPr>
        <w:t xml:space="preserve"> /20</w:t>
      </w:r>
      <w:r w:rsidR="0000509D">
        <w:rPr>
          <w:b/>
        </w:rPr>
        <w:t>19</w:t>
      </w:r>
    </w:p>
    <w:p w:rsidR="0000509D" w:rsidRDefault="0000509D" w:rsidP="000860C1">
      <w:pPr>
        <w:tabs>
          <w:tab w:val="left" w:pos="1380"/>
        </w:tabs>
        <w:spacing w:after="0" w:line="240" w:lineRule="auto"/>
        <w:jc w:val="center"/>
        <w:rPr>
          <w:b/>
        </w:rPr>
      </w:pPr>
    </w:p>
    <w:p w:rsidR="000860C1" w:rsidRPr="004A7A77" w:rsidRDefault="000860C1" w:rsidP="000860C1">
      <w:pPr>
        <w:tabs>
          <w:tab w:val="left" w:pos="3495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4A7A77">
        <w:rPr>
          <w:b/>
          <w:sz w:val="28"/>
          <w:szCs w:val="28"/>
          <w:u w:val="single"/>
        </w:rPr>
        <w:t>QUOTATION CALL NOTICE</w:t>
      </w:r>
    </w:p>
    <w:p w:rsidR="00092555" w:rsidRDefault="00092555" w:rsidP="00092555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Sealed quotations are invited from </w:t>
      </w:r>
      <w:r w:rsidRPr="00C8361D">
        <w:rPr>
          <w:rFonts w:cstheme="minorHAnsi"/>
          <w:sz w:val="24"/>
          <w:szCs w:val="24"/>
        </w:rPr>
        <w:t>reputed Manufacturer/suppliers/Authorized Dealers</w:t>
      </w:r>
      <w:r w:rsidRPr="00C669CF">
        <w:rPr>
          <w:rFonts w:cstheme="minorHAnsi"/>
          <w:sz w:val="24"/>
          <w:szCs w:val="24"/>
        </w:rPr>
        <w:t xml:space="preserve">having valid </w:t>
      </w:r>
      <w:r>
        <w:rPr>
          <w:rFonts w:cstheme="minorHAnsi"/>
          <w:b/>
          <w:bCs/>
          <w:sz w:val="24"/>
          <w:szCs w:val="24"/>
        </w:rPr>
        <w:t>GSTIN No./</w:t>
      </w:r>
      <w:r w:rsidRPr="00C669CF">
        <w:rPr>
          <w:rFonts w:cstheme="minorHAnsi"/>
          <w:b/>
          <w:bCs/>
          <w:sz w:val="24"/>
          <w:szCs w:val="24"/>
        </w:rPr>
        <w:t>PAN/Registration documents</w:t>
      </w:r>
      <w:r w:rsidRPr="00C8361D">
        <w:rPr>
          <w:rFonts w:cstheme="minorHAnsi"/>
          <w:sz w:val="24"/>
          <w:szCs w:val="24"/>
          <w:lang w:val="en-US"/>
        </w:rPr>
        <w:t xml:space="preserve"> for supply of</w:t>
      </w:r>
      <w:r w:rsidR="00C45A8C">
        <w:rPr>
          <w:rFonts w:cstheme="minorHAnsi"/>
          <w:sz w:val="24"/>
          <w:szCs w:val="24"/>
          <w:lang w:val="en-US"/>
        </w:rPr>
        <w:t xml:space="preserve"> 2</w:t>
      </w:r>
      <w:r w:rsidR="00A3207A">
        <w:rPr>
          <w:rFonts w:cstheme="minorHAnsi"/>
          <w:sz w:val="24"/>
          <w:szCs w:val="24"/>
          <w:lang w:val="en-US"/>
        </w:rPr>
        <w:t>0</w:t>
      </w:r>
      <w:r>
        <w:rPr>
          <w:rFonts w:cstheme="minorHAnsi"/>
          <w:sz w:val="24"/>
          <w:szCs w:val="24"/>
          <w:lang w:val="en-US"/>
        </w:rPr>
        <w:t xml:space="preserve"> nos. of </w:t>
      </w:r>
      <w:r w:rsidR="00DB7031">
        <w:rPr>
          <w:rFonts w:cstheme="minorHAnsi"/>
          <w:sz w:val="24"/>
          <w:szCs w:val="24"/>
          <w:lang w:val="en-US"/>
        </w:rPr>
        <w:t>computer chair</w:t>
      </w:r>
      <w:r w:rsidR="00C45A8C">
        <w:rPr>
          <w:rFonts w:cstheme="minorHAnsi"/>
          <w:sz w:val="24"/>
          <w:szCs w:val="24"/>
          <w:lang w:val="en-US"/>
        </w:rPr>
        <w:t>s</w:t>
      </w:r>
      <w:r w:rsidR="00DB7031">
        <w:rPr>
          <w:rFonts w:cstheme="minorHAnsi"/>
          <w:sz w:val="24"/>
          <w:szCs w:val="24"/>
          <w:lang w:val="en-US"/>
        </w:rPr>
        <w:t xml:space="preserve"> </w:t>
      </w:r>
      <w:r w:rsidR="00A3207A">
        <w:rPr>
          <w:rFonts w:cstheme="minorHAnsi"/>
          <w:sz w:val="24"/>
          <w:szCs w:val="24"/>
          <w:lang w:val="en-US"/>
        </w:rPr>
        <w:t xml:space="preserve">for the </w:t>
      </w:r>
      <w:r w:rsidRPr="00C669CF">
        <w:rPr>
          <w:rFonts w:cstheme="minorHAnsi"/>
          <w:sz w:val="24"/>
          <w:szCs w:val="24"/>
        </w:rPr>
        <w:t xml:space="preserve">Electrical Engineering department.  </w:t>
      </w:r>
    </w:p>
    <w:p w:rsidR="00D55E25" w:rsidRDefault="00D55E25" w:rsidP="00092555">
      <w:pPr>
        <w:tabs>
          <w:tab w:val="left" w:pos="3495"/>
        </w:tabs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6E49AE" w:rsidRDefault="006E49AE" w:rsidP="00092555">
      <w:pPr>
        <w:tabs>
          <w:tab w:val="left" w:pos="3495"/>
        </w:tabs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5A5C93">
        <w:rPr>
          <w:rFonts w:cstheme="minorHAnsi"/>
          <w:b/>
          <w:sz w:val="24"/>
          <w:szCs w:val="24"/>
          <w:u w:val="single"/>
        </w:rPr>
        <w:t>Specifications:</w:t>
      </w:r>
    </w:p>
    <w:p w:rsidR="00117D04" w:rsidRPr="00D55E25" w:rsidRDefault="00117D04" w:rsidP="00D55E25">
      <w:pPr>
        <w:pStyle w:val="ListParagraph"/>
        <w:numPr>
          <w:ilvl w:val="0"/>
          <w:numId w:val="4"/>
        </w:num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914AD">
        <w:rPr>
          <w:rFonts w:cstheme="minorHAnsi"/>
          <w:b/>
          <w:sz w:val="24"/>
          <w:szCs w:val="24"/>
        </w:rPr>
        <w:t>Make –</w:t>
      </w:r>
      <w:proofErr w:type="spellStart"/>
      <w:r>
        <w:rPr>
          <w:rFonts w:cstheme="minorHAnsi"/>
          <w:sz w:val="24"/>
          <w:szCs w:val="24"/>
        </w:rPr>
        <w:t>Geeken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Nilkamal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Featherlite</w:t>
      </w:r>
      <w:proofErr w:type="spellEnd"/>
      <w:r>
        <w:rPr>
          <w:rFonts w:cstheme="minorHAnsi"/>
          <w:sz w:val="24"/>
          <w:szCs w:val="24"/>
        </w:rPr>
        <w:t xml:space="preserve"> or equivalent</w:t>
      </w:r>
    </w:p>
    <w:p w:rsidR="00D55E25" w:rsidRPr="001914AD" w:rsidRDefault="00D55E25" w:rsidP="00D55E25">
      <w:pPr>
        <w:pStyle w:val="ListParagraph"/>
        <w:numPr>
          <w:ilvl w:val="0"/>
          <w:numId w:val="4"/>
        </w:numPr>
        <w:tabs>
          <w:tab w:val="left" w:pos="3495"/>
        </w:tabs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1914AD">
        <w:rPr>
          <w:rFonts w:cstheme="minorHAnsi"/>
          <w:b/>
          <w:sz w:val="24"/>
          <w:szCs w:val="24"/>
          <w:u w:val="single"/>
        </w:rPr>
        <w:t>Dimensions</w:t>
      </w:r>
      <w:r w:rsidR="001914AD" w:rsidRPr="001914AD">
        <w:rPr>
          <w:rFonts w:cstheme="minorHAnsi"/>
          <w:b/>
          <w:sz w:val="24"/>
          <w:szCs w:val="24"/>
          <w:u w:val="single"/>
        </w:rPr>
        <w:t xml:space="preserve"> in mm</w:t>
      </w:r>
      <w:r w:rsidRPr="001914AD">
        <w:rPr>
          <w:rFonts w:cstheme="minorHAnsi"/>
          <w:b/>
          <w:sz w:val="24"/>
          <w:szCs w:val="24"/>
          <w:u w:val="single"/>
        </w:rPr>
        <w:t>:</w:t>
      </w:r>
    </w:p>
    <w:p w:rsidR="001914AD" w:rsidRPr="001914AD" w:rsidRDefault="001914AD" w:rsidP="001914AD">
      <w:pPr>
        <w:pStyle w:val="ListParagraph"/>
        <w:numPr>
          <w:ilvl w:val="0"/>
          <w:numId w:val="5"/>
        </w:num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914AD">
        <w:rPr>
          <w:rFonts w:cstheme="minorHAnsi"/>
          <w:sz w:val="24"/>
          <w:szCs w:val="24"/>
        </w:rPr>
        <w:t>Width – 445 mm or higher</w:t>
      </w:r>
    </w:p>
    <w:p w:rsidR="001914AD" w:rsidRDefault="001914AD" w:rsidP="001914AD">
      <w:pPr>
        <w:pStyle w:val="ListParagraph"/>
        <w:numPr>
          <w:ilvl w:val="0"/>
          <w:numId w:val="5"/>
        </w:num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914AD">
        <w:rPr>
          <w:rFonts w:cstheme="minorHAnsi"/>
          <w:sz w:val="24"/>
          <w:szCs w:val="24"/>
        </w:rPr>
        <w:t>Depth -</w:t>
      </w:r>
      <w:r>
        <w:rPr>
          <w:rFonts w:cstheme="minorHAnsi"/>
          <w:sz w:val="24"/>
          <w:szCs w:val="24"/>
        </w:rPr>
        <w:t xml:space="preserve"> 483 mm or higher</w:t>
      </w:r>
    </w:p>
    <w:p w:rsidR="001914AD" w:rsidRDefault="001914AD" w:rsidP="001914AD">
      <w:pPr>
        <w:pStyle w:val="ListParagraph"/>
        <w:numPr>
          <w:ilvl w:val="0"/>
          <w:numId w:val="5"/>
        </w:num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Height – 813 mm or higher</w:t>
      </w:r>
    </w:p>
    <w:p w:rsidR="001914AD" w:rsidRDefault="001914AD" w:rsidP="001914AD">
      <w:pPr>
        <w:pStyle w:val="ListParagraph"/>
        <w:numPr>
          <w:ilvl w:val="0"/>
          <w:numId w:val="5"/>
        </w:num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Overall height from the floor - 810 mm or higher</w:t>
      </w:r>
    </w:p>
    <w:p w:rsidR="001914AD" w:rsidRDefault="001914AD" w:rsidP="001914AD">
      <w:pPr>
        <w:pStyle w:val="ListParagraph"/>
        <w:numPr>
          <w:ilvl w:val="0"/>
          <w:numId w:val="4"/>
        </w:num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914AD">
        <w:rPr>
          <w:rFonts w:cstheme="minorHAnsi"/>
          <w:b/>
          <w:sz w:val="24"/>
          <w:szCs w:val="24"/>
        </w:rPr>
        <w:t xml:space="preserve">Frame </w:t>
      </w:r>
      <w:r>
        <w:rPr>
          <w:rFonts w:cstheme="minorHAnsi"/>
          <w:sz w:val="24"/>
          <w:szCs w:val="24"/>
        </w:rPr>
        <w:t>– 16 gauge/18 Gauge</w:t>
      </w:r>
    </w:p>
    <w:p w:rsidR="001914AD" w:rsidRPr="001914AD" w:rsidRDefault="001914AD" w:rsidP="001914AD">
      <w:pPr>
        <w:pStyle w:val="ListParagraph"/>
        <w:numPr>
          <w:ilvl w:val="0"/>
          <w:numId w:val="4"/>
        </w:num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914AD">
        <w:rPr>
          <w:rFonts w:cstheme="minorHAnsi"/>
          <w:sz w:val="24"/>
          <w:szCs w:val="24"/>
        </w:rPr>
        <w:t>Frame made of chrome plated steel</w:t>
      </w:r>
    </w:p>
    <w:p w:rsidR="001914AD" w:rsidRPr="001914AD" w:rsidRDefault="001914AD" w:rsidP="001914AD">
      <w:pPr>
        <w:pStyle w:val="ListParagraph"/>
        <w:numPr>
          <w:ilvl w:val="0"/>
          <w:numId w:val="4"/>
        </w:numPr>
        <w:tabs>
          <w:tab w:val="left" w:pos="3495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914AD">
        <w:rPr>
          <w:rFonts w:cstheme="minorHAnsi"/>
          <w:b/>
          <w:sz w:val="24"/>
          <w:szCs w:val="24"/>
        </w:rPr>
        <w:t>Legs without wheel (Chrome plated)</w:t>
      </w:r>
    </w:p>
    <w:p w:rsidR="001914AD" w:rsidRDefault="001914AD" w:rsidP="001914AD">
      <w:pPr>
        <w:pStyle w:val="ListParagraph"/>
        <w:numPr>
          <w:ilvl w:val="0"/>
          <w:numId w:val="4"/>
        </w:num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914AD">
        <w:rPr>
          <w:rFonts w:cstheme="minorHAnsi"/>
          <w:b/>
          <w:sz w:val="24"/>
          <w:szCs w:val="24"/>
        </w:rPr>
        <w:t>Backseat Height –</w:t>
      </w:r>
      <w:r>
        <w:rPr>
          <w:rFonts w:cstheme="minorHAnsi"/>
          <w:sz w:val="24"/>
          <w:szCs w:val="24"/>
        </w:rPr>
        <w:t xml:space="preserve"> 360 mm or higher</w:t>
      </w:r>
    </w:p>
    <w:p w:rsidR="001914AD" w:rsidRPr="00D55E25" w:rsidRDefault="001914AD" w:rsidP="001914AD">
      <w:pPr>
        <w:pStyle w:val="ListParagraph"/>
        <w:numPr>
          <w:ilvl w:val="0"/>
          <w:numId w:val="4"/>
        </w:num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914AD">
        <w:rPr>
          <w:rFonts w:cstheme="minorHAnsi"/>
          <w:b/>
          <w:sz w:val="24"/>
          <w:szCs w:val="24"/>
        </w:rPr>
        <w:t>Material -</w:t>
      </w:r>
      <w:r w:rsidRPr="00D55E25">
        <w:rPr>
          <w:rFonts w:cstheme="minorHAnsi"/>
          <w:sz w:val="24"/>
          <w:szCs w:val="24"/>
        </w:rPr>
        <w:t>Fabric Upholstered Cushion Seat and Back without arms</w:t>
      </w:r>
    </w:p>
    <w:p w:rsidR="001914AD" w:rsidRDefault="001914AD" w:rsidP="001914AD">
      <w:pPr>
        <w:pStyle w:val="ListParagraph"/>
        <w:numPr>
          <w:ilvl w:val="0"/>
          <w:numId w:val="4"/>
        </w:num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F90A4B">
        <w:rPr>
          <w:rFonts w:cstheme="minorHAnsi"/>
          <w:b/>
          <w:sz w:val="24"/>
          <w:szCs w:val="24"/>
        </w:rPr>
        <w:t>Colour</w:t>
      </w:r>
      <w:proofErr w:type="spellEnd"/>
      <w:r w:rsidRPr="00F90A4B">
        <w:rPr>
          <w:rFonts w:cstheme="minorHAnsi"/>
          <w:b/>
          <w:sz w:val="24"/>
          <w:szCs w:val="24"/>
        </w:rPr>
        <w:t xml:space="preserve"> –</w:t>
      </w:r>
      <w:r>
        <w:rPr>
          <w:rFonts w:cstheme="minorHAnsi"/>
          <w:sz w:val="24"/>
          <w:szCs w:val="24"/>
        </w:rPr>
        <w:t xml:space="preserve"> Blue/Maroon/Sea Green (Blue preferable)</w:t>
      </w:r>
    </w:p>
    <w:p w:rsidR="001914AD" w:rsidRPr="00F90A4B" w:rsidRDefault="001914AD" w:rsidP="001914AD">
      <w:pPr>
        <w:pStyle w:val="ListParagraph"/>
        <w:tabs>
          <w:tab w:val="left" w:pos="3495"/>
        </w:tabs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F90A4B">
        <w:rPr>
          <w:rFonts w:cstheme="minorHAnsi"/>
          <w:b/>
          <w:sz w:val="24"/>
          <w:szCs w:val="24"/>
          <w:u w:val="single"/>
        </w:rPr>
        <w:t>The base quality need to meet the BIFMA standard.</w:t>
      </w:r>
    </w:p>
    <w:p w:rsidR="00D55E25" w:rsidRDefault="00D55E25" w:rsidP="00092555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3207A" w:rsidRDefault="00A3207A" w:rsidP="00A3207A">
      <w:pPr>
        <w:tabs>
          <w:tab w:val="left" w:pos="349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DB3F06">
        <w:rPr>
          <w:rFonts w:cstheme="minorHAnsi"/>
          <w:sz w:val="24"/>
          <w:szCs w:val="24"/>
        </w:rPr>
        <w:t xml:space="preserve">The last date submission of quotations is </w:t>
      </w:r>
      <w:r w:rsidR="00D55E25">
        <w:rPr>
          <w:rFonts w:cstheme="minorHAnsi"/>
          <w:b/>
          <w:sz w:val="24"/>
          <w:szCs w:val="24"/>
          <w:u w:val="single"/>
        </w:rPr>
        <w:t>3</w:t>
      </w:r>
      <w:r w:rsidR="00AF3D41">
        <w:rPr>
          <w:rFonts w:cstheme="minorHAnsi"/>
          <w:b/>
          <w:sz w:val="24"/>
          <w:szCs w:val="24"/>
          <w:u w:val="single"/>
        </w:rPr>
        <w:t>0</w:t>
      </w:r>
      <w:r w:rsidR="00FB7E55">
        <w:rPr>
          <w:rFonts w:cstheme="minorHAnsi"/>
          <w:b/>
          <w:sz w:val="24"/>
          <w:szCs w:val="24"/>
          <w:u w:val="single"/>
        </w:rPr>
        <w:t>.11.2019</w:t>
      </w:r>
      <w:r w:rsidRPr="00DB3F06">
        <w:rPr>
          <w:rFonts w:cstheme="minorHAnsi"/>
          <w:sz w:val="24"/>
          <w:szCs w:val="24"/>
        </w:rPr>
        <w:t xml:space="preserve">up to </w:t>
      </w:r>
      <w:r>
        <w:rPr>
          <w:rFonts w:cstheme="minorHAnsi"/>
          <w:sz w:val="24"/>
          <w:szCs w:val="24"/>
        </w:rPr>
        <w:t>4</w:t>
      </w:r>
      <w:r w:rsidRPr="00DB3F06">
        <w:rPr>
          <w:rFonts w:cstheme="minorHAnsi"/>
          <w:sz w:val="24"/>
          <w:szCs w:val="24"/>
        </w:rPr>
        <w:t>.00 PM addressing</w:t>
      </w:r>
      <w:r w:rsidRPr="00C669CF">
        <w:rPr>
          <w:rFonts w:cstheme="minorHAnsi"/>
          <w:sz w:val="24"/>
          <w:szCs w:val="24"/>
        </w:rPr>
        <w:t xml:space="preserve"> to the </w:t>
      </w:r>
      <w:r w:rsidRPr="00C669CF">
        <w:rPr>
          <w:rFonts w:cstheme="minorHAnsi"/>
          <w:b/>
          <w:bCs/>
          <w:sz w:val="24"/>
          <w:szCs w:val="24"/>
        </w:rPr>
        <w:t xml:space="preserve">Principal, College of Engineering and Technology, Techno Campus, </w:t>
      </w:r>
      <w:proofErr w:type="spellStart"/>
      <w:r w:rsidRPr="00C669CF">
        <w:rPr>
          <w:rFonts w:cstheme="minorHAnsi"/>
          <w:b/>
          <w:bCs/>
          <w:sz w:val="24"/>
          <w:szCs w:val="24"/>
        </w:rPr>
        <w:t>MahalaxmiVihar</w:t>
      </w:r>
      <w:proofErr w:type="spellEnd"/>
      <w:r w:rsidRPr="00C669CF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C669CF">
        <w:rPr>
          <w:rFonts w:cstheme="minorHAnsi"/>
          <w:b/>
          <w:bCs/>
          <w:sz w:val="24"/>
          <w:szCs w:val="24"/>
        </w:rPr>
        <w:t>Ghatikia</w:t>
      </w:r>
      <w:proofErr w:type="spellEnd"/>
      <w:r w:rsidRPr="00C669CF">
        <w:rPr>
          <w:rFonts w:cstheme="minorHAnsi"/>
          <w:b/>
          <w:bCs/>
          <w:sz w:val="24"/>
          <w:szCs w:val="24"/>
        </w:rPr>
        <w:t xml:space="preserve">, Bhubaneswar-29 </w:t>
      </w:r>
      <w:r w:rsidRPr="00C669CF">
        <w:rPr>
          <w:rFonts w:cstheme="minorHAnsi"/>
          <w:sz w:val="24"/>
          <w:szCs w:val="24"/>
        </w:rPr>
        <w:t xml:space="preserve">by speed post/Registered post only. No </w:t>
      </w:r>
      <w:r>
        <w:rPr>
          <w:rFonts w:cstheme="minorHAnsi"/>
          <w:sz w:val="24"/>
          <w:szCs w:val="24"/>
        </w:rPr>
        <w:t xml:space="preserve">courier or </w:t>
      </w:r>
      <w:r w:rsidRPr="00C669CF">
        <w:rPr>
          <w:rFonts w:cstheme="minorHAnsi"/>
          <w:sz w:val="24"/>
          <w:szCs w:val="24"/>
        </w:rPr>
        <w:t>hand delivery is accepted.The authority will not responsible for any postal delay Quotation received after the scheduled date and time will not be accepted.</w:t>
      </w:r>
      <w:r>
        <w:rPr>
          <w:rFonts w:cs="Arial"/>
        </w:rPr>
        <w:t xml:space="preserve">Cost should specify the basic price and taxes separately.The sealed quotation should be </w:t>
      </w:r>
      <w:proofErr w:type="spellStart"/>
      <w:r>
        <w:rPr>
          <w:rFonts w:cs="Arial"/>
        </w:rPr>
        <w:t>superscribed</w:t>
      </w:r>
      <w:proofErr w:type="spellEnd"/>
      <w:r>
        <w:rPr>
          <w:rFonts w:cs="Arial"/>
        </w:rPr>
        <w:t xml:space="preserve"> as “Department of Electrical Engineering: Quotation No. </w:t>
      </w:r>
      <w:r w:rsidR="003D5D79">
        <w:rPr>
          <w:b/>
        </w:rPr>
        <w:t>444/EED ,</w:t>
      </w:r>
      <w:r w:rsidR="003D5D79" w:rsidRPr="00AD11BA">
        <w:rPr>
          <w:b/>
        </w:rPr>
        <w:t>dated</w:t>
      </w:r>
      <w:r w:rsidR="003D5D79">
        <w:rPr>
          <w:b/>
        </w:rPr>
        <w:t>:  06 / 11/2019</w:t>
      </w:r>
      <w:r>
        <w:rPr>
          <w:rFonts w:cs="Arial"/>
        </w:rPr>
        <w:t>”.</w:t>
      </w:r>
      <w:r w:rsidRPr="00C669CF">
        <w:rPr>
          <w:rFonts w:cstheme="minorHAnsi"/>
          <w:sz w:val="24"/>
          <w:szCs w:val="24"/>
        </w:rPr>
        <w:tab/>
      </w:r>
    </w:p>
    <w:p w:rsidR="00A3207A" w:rsidRDefault="00A3207A" w:rsidP="00A3207A">
      <w:pPr>
        <w:tabs>
          <w:tab w:val="left" w:pos="3495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3207A" w:rsidRDefault="00A3207A" w:rsidP="00A3207A">
      <w:pPr>
        <w:tabs>
          <w:tab w:val="left" w:pos="3495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C394B">
        <w:rPr>
          <w:rFonts w:cstheme="minorHAnsi"/>
          <w:b/>
          <w:sz w:val="24"/>
          <w:szCs w:val="24"/>
        </w:rPr>
        <w:t>The firm should submit copies of Firm Registration/Dealership authorization documents, PAN No., Proof of GSTIN No. Tax clearance certificates along with the quotation.</w:t>
      </w:r>
    </w:p>
    <w:p w:rsidR="00A3207A" w:rsidRDefault="00A3207A" w:rsidP="00A3207A">
      <w:pPr>
        <w:jc w:val="both"/>
        <w:rPr>
          <w:rFonts w:cstheme="minorHAnsi"/>
          <w:sz w:val="24"/>
          <w:szCs w:val="24"/>
        </w:rPr>
      </w:pPr>
      <w:r w:rsidRPr="00C669CF">
        <w:rPr>
          <w:rFonts w:cstheme="minorHAnsi"/>
          <w:sz w:val="24"/>
          <w:szCs w:val="24"/>
        </w:rPr>
        <w:t xml:space="preserve">The authority reserves the right to reject/cancel the quotations in whole or in part without assigning any reason thereof. Payment will be made after </w:t>
      </w:r>
      <w:r>
        <w:rPr>
          <w:rFonts w:cstheme="minorHAnsi"/>
          <w:sz w:val="24"/>
          <w:szCs w:val="24"/>
        </w:rPr>
        <w:t>supply of all items conforming to the P.O.</w:t>
      </w:r>
    </w:p>
    <w:p w:rsidR="00092555" w:rsidRPr="00A3207A" w:rsidRDefault="00092555" w:rsidP="00A3207A">
      <w:pPr>
        <w:spacing w:after="0" w:line="240" w:lineRule="auto"/>
        <w:rPr>
          <w:rFonts w:ascii="Arial" w:hAnsi="Arial" w:cs="Arial"/>
        </w:rPr>
      </w:pPr>
      <w:r w:rsidRPr="00A3207A">
        <w:rPr>
          <w:rFonts w:ascii="Arial" w:eastAsia="Times New Roman" w:hAnsi="Arial" w:cs="Arial"/>
          <w:b/>
          <w:sz w:val="24"/>
          <w:u w:val="single"/>
        </w:rPr>
        <w:t>Terms and Conditions</w:t>
      </w:r>
      <w:r w:rsidRPr="00A3207A">
        <w:rPr>
          <w:rFonts w:ascii="Arial" w:eastAsia="Times New Roman" w:hAnsi="Arial" w:cs="Arial"/>
          <w:b/>
        </w:rPr>
        <w:t>.</w:t>
      </w:r>
    </w:p>
    <w:p w:rsidR="00092555" w:rsidRPr="00DB3F06" w:rsidRDefault="00092555" w:rsidP="000925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B3F06">
        <w:rPr>
          <w:rFonts w:cs="Arial"/>
          <w:sz w:val="24"/>
          <w:szCs w:val="24"/>
        </w:rPr>
        <w:t xml:space="preserve">The rate Quoted should be inclusive of all packing &amp; delivery for </w:t>
      </w:r>
      <w:r w:rsidRPr="00DB3F06">
        <w:rPr>
          <w:rFonts w:cs="Arial"/>
          <w:sz w:val="24"/>
          <w:szCs w:val="24"/>
          <w:lang w:val="en-IN"/>
        </w:rPr>
        <w:t>Electrical Engineering department</w:t>
      </w:r>
      <w:r w:rsidRPr="00DB3F06">
        <w:rPr>
          <w:rFonts w:cs="Arial"/>
          <w:sz w:val="24"/>
          <w:szCs w:val="24"/>
        </w:rPr>
        <w:t>, CET, Bhubaneswar.</w:t>
      </w:r>
    </w:p>
    <w:p w:rsidR="00092555" w:rsidRPr="00DB3F06" w:rsidRDefault="00092555" w:rsidP="000925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B3F06">
        <w:rPr>
          <w:rFonts w:cs="Arial"/>
          <w:sz w:val="24"/>
          <w:szCs w:val="24"/>
        </w:rPr>
        <w:t>The rate Quoted must be firm and the offers made must remain for acceptance.</w:t>
      </w:r>
    </w:p>
    <w:p w:rsidR="00092555" w:rsidRPr="00DB3F06" w:rsidRDefault="00092555" w:rsidP="000925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B3F06">
        <w:rPr>
          <w:rFonts w:cs="Arial"/>
          <w:sz w:val="24"/>
          <w:szCs w:val="24"/>
        </w:rPr>
        <w:t xml:space="preserve">Delivery of materials in </w:t>
      </w:r>
      <w:r w:rsidRPr="00DB3F06">
        <w:rPr>
          <w:rFonts w:cs="Arial"/>
          <w:sz w:val="24"/>
          <w:szCs w:val="24"/>
          <w:lang w:val="en-IN"/>
        </w:rPr>
        <w:t>Electrical Engineering department</w:t>
      </w:r>
      <w:r w:rsidRPr="00DB3F06">
        <w:rPr>
          <w:rFonts w:cs="Arial"/>
          <w:sz w:val="24"/>
          <w:szCs w:val="24"/>
        </w:rPr>
        <w:t xml:space="preserve"> should be made within </w:t>
      </w:r>
      <w:r w:rsidR="000761C4">
        <w:rPr>
          <w:rFonts w:cs="Arial"/>
          <w:sz w:val="24"/>
          <w:szCs w:val="24"/>
        </w:rPr>
        <w:t xml:space="preserve">four </w:t>
      </w:r>
      <w:r w:rsidRPr="00DB3F06">
        <w:rPr>
          <w:rFonts w:cs="Arial"/>
          <w:sz w:val="24"/>
          <w:szCs w:val="24"/>
        </w:rPr>
        <w:t xml:space="preserve">weeks from the date of </w:t>
      </w:r>
      <w:r w:rsidR="00A3207A">
        <w:rPr>
          <w:rFonts w:cs="Arial"/>
          <w:sz w:val="24"/>
          <w:szCs w:val="24"/>
        </w:rPr>
        <w:t>receiving the P.O.</w:t>
      </w:r>
    </w:p>
    <w:p w:rsidR="00092555" w:rsidRPr="00DB3F06" w:rsidRDefault="00092555" w:rsidP="000925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B3F06">
        <w:rPr>
          <w:rFonts w:cs="Arial"/>
          <w:sz w:val="24"/>
          <w:szCs w:val="24"/>
          <w:lang w:val="en-IN"/>
        </w:rPr>
        <w:t>The firm should not be black listed during last three financial years.</w:t>
      </w:r>
    </w:p>
    <w:p w:rsidR="00092555" w:rsidRPr="00C669CF" w:rsidRDefault="00092555" w:rsidP="00092555">
      <w:pPr>
        <w:tabs>
          <w:tab w:val="left" w:pos="3495"/>
        </w:tabs>
        <w:spacing w:after="0" w:line="240" w:lineRule="auto"/>
        <w:rPr>
          <w:rFonts w:cstheme="minorHAnsi"/>
          <w:sz w:val="24"/>
          <w:szCs w:val="24"/>
        </w:rPr>
      </w:pPr>
    </w:p>
    <w:p w:rsidR="006E49AE" w:rsidRPr="00C669CF" w:rsidRDefault="00510A3A" w:rsidP="00FB7E55">
      <w:pPr>
        <w:tabs>
          <w:tab w:val="left" w:pos="3495"/>
        </w:tabs>
        <w:spacing w:after="0"/>
        <w:rPr>
          <w:rFonts w:cstheme="minorHAnsi"/>
          <w:sz w:val="24"/>
          <w:szCs w:val="24"/>
        </w:rPr>
      </w:pPr>
      <w:r>
        <w:t>Sd/</w:t>
      </w:r>
      <w:bookmarkStart w:id="0" w:name="_GoBack"/>
      <w:bookmarkEnd w:id="0"/>
    </w:p>
    <w:sectPr w:rsidR="006E49AE" w:rsidRPr="00C669CF" w:rsidSect="00314E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6014"/>
    <w:multiLevelType w:val="hybridMultilevel"/>
    <w:tmpl w:val="6EB6D2EC"/>
    <w:lvl w:ilvl="0" w:tplc="05223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717FD"/>
    <w:multiLevelType w:val="hybridMultilevel"/>
    <w:tmpl w:val="79DA0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25F95"/>
    <w:multiLevelType w:val="hybridMultilevel"/>
    <w:tmpl w:val="411632AC"/>
    <w:lvl w:ilvl="0" w:tplc="EE828E3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CD24B3"/>
    <w:multiLevelType w:val="hybridMultilevel"/>
    <w:tmpl w:val="E8048A30"/>
    <w:lvl w:ilvl="0" w:tplc="0854B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423109"/>
    <w:multiLevelType w:val="hybridMultilevel"/>
    <w:tmpl w:val="5A387A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06E"/>
    <w:rsid w:val="0000509D"/>
    <w:rsid w:val="000467CC"/>
    <w:rsid w:val="000761C4"/>
    <w:rsid w:val="000860C1"/>
    <w:rsid w:val="00092555"/>
    <w:rsid w:val="000B7822"/>
    <w:rsid w:val="00117D04"/>
    <w:rsid w:val="001742DD"/>
    <w:rsid w:val="001914AD"/>
    <w:rsid w:val="001B3A41"/>
    <w:rsid w:val="001C4D1F"/>
    <w:rsid w:val="00265F4B"/>
    <w:rsid w:val="002D6311"/>
    <w:rsid w:val="00314E93"/>
    <w:rsid w:val="0034547B"/>
    <w:rsid w:val="003A4149"/>
    <w:rsid w:val="003B07C3"/>
    <w:rsid w:val="003B1E06"/>
    <w:rsid w:val="003D5D79"/>
    <w:rsid w:val="00404F25"/>
    <w:rsid w:val="00470814"/>
    <w:rsid w:val="00497E7B"/>
    <w:rsid w:val="004F49D3"/>
    <w:rsid w:val="00510A3A"/>
    <w:rsid w:val="005A5C93"/>
    <w:rsid w:val="005E064B"/>
    <w:rsid w:val="005F37F7"/>
    <w:rsid w:val="006128F8"/>
    <w:rsid w:val="00630121"/>
    <w:rsid w:val="00696CEF"/>
    <w:rsid w:val="006D29BB"/>
    <w:rsid w:val="006E49AE"/>
    <w:rsid w:val="00734998"/>
    <w:rsid w:val="00741628"/>
    <w:rsid w:val="00780FFC"/>
    <w:rsid w:val="00787E47"/>
    <w:rsid w:val="007B592D"/>
    <w:rsid w:val="00892B6F"/>
    <w:rsid w:val="008F5305"/>
    <w:rsid w:val="008F54E7"/>
    <w:rsid w:val="00916D62"/>
    <w:rsid w:val="009220A6"/>
    <w:rsid w:val="009630A7"/>
    <w:rsid w:val="00987379"/>
    <w:rsid w:val="009C3C7C"/>
    <w:rsid w:val="009D180C"/>
    <w:rsid w:val="00A3207A"/>
    <w:rsid w:val="00A60336"/>
    <w:rsid w:val="00A83549"/>
    <w:rsid w:val="00A87AFF"/>
    <w:rsid w:val="00AA339F"/>
    <w:rsid w:val="00AD752A"/>
    <w:rsid w:val="00AF3D41"/>
    <w:rsid w:val="00B90F96"/>
    <w:rsid w:val="00BD02B0"/>
    <w:rsid w:val="00BD2B7E"/>
    <w:rsid w:val="00BD302C"/>
    <w:rsid w:val="00C02FCD"/>
    <w:rsid w:val="00C0599F"/>
    <w:rsid w:val="00C26F47"/>
    <w:rsid w:val="00C45A8C"/>
    <w:rsid w:val="00C66196"/>
    <w:rsid w:val="00C669CF"/>
    <w:rsid w:val="00CA1F01"/>
    <w:rsid w:val="00CB0EB2"/>
    <w:rsid w:val="00CE3665"/>
    <w:rsid w:val="00CF606E"/>
    <w:rsid w:val="00D44BBB"/>
    <w:rsid w:val="00D55E25"/>
    <w:rsid w:val="00DB7031"/>
    <w:rsid w:val="00DE7935"/>
    <w:rsid w:val="00E60FAB"/>
    <w:rsid w:val="00E90BD2"/>
    <w:rsid w:val="00EA75FD"/>
    <w:rsid w:val="00EC4FFA"/>
    <w:rsid w:val="00EE7A55"/>
    <w:rsid w:val="00EF4351"/>
    <w:rsid w:val="00EF6B7D"/>
    <w:rsid w:val="00F43075"/>
    <w:rsid w:val="00F7269F"/>
    <w:rsid w:val="00F90A4B"/>
    <w:rsid w:val="00FB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998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A41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1B3A4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336"/>
    <w:rPr>
      <w:rFonts w:ascii="Segoe UI" w:hAnsi="Segoe UI" w:cs="Segoe UI"/>
      <w:sz w:val="18"/>
      <w:szCs w:val="18"/>
      <w:lang w:val="en-I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92555"/>
    <w:rPr>
      <w:rFonts w:asciiTheme="majorHAnsi" w:hAnsiTheme="majorHAnsi" w:cstheme="majorBidi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092555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5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E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E25"/>
    <w:rPr>
      <w:sz w:val="20"/>
      <w:szCs w:val="20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E25"/>
    <w:rPr>
      <w:b/>
      <w:bCs/>
      <w:sz w:val="20"/>
      <w:szCs w:val="20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6A46C-9B54-43FA-B4BC-084395A6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ElecEngg14</dc:creator>
  <cp:keywords/>
  <dc:description/>
  <cp:lastModifiedBy>Jai Jagannath</cp:lastModifiedBy>
  <cp:revision>40</cp:revision>
  <cp:lastPrinted>2019-11-05T11:05:00Z</cp:lastPrinted>
  <dcterms:created xsi:type="dcterms:W3CDTF">2017-02-16T05:41:00Z</dcterms:created>
  <dcterms:modified xsi:type="dcterms:W3CDTF">2019-11-06T12:58:00Z</dcterms:modified>
</cp:coreProperties>
</file>