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76" w:rsidRPr="004F0876" w:rsidRDefault="006513AD" w:rsidP="00686876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3193">
        <w:rPr>
          <w:rFonts w:ascii="Times New Roman" w:hAnsi="Times New Roman" w:cs="Times New Roman"/>
          <w:sz w:val="24"/>
          <w:szCs w:val="24"/>
        </w:rPr>
        <w:tab/>
      </w:r>
      <w:r w:rsidR="00686876" w:rsidRPr="004F0876">
        <w:rPr>
          <w:rFonts w:ascii="Times New Roman" w:hAnsi="Times New Roman" w:cs="Times New Roman"/>
          <w:noProof/>
          <w:color w:val="008000"/>
          <w:sz w:val="24"/>
          <w:szCs w:val="24"/>
          <w:lang w:bidi="ar-SA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-13970</wp:posOffset>
            </wp:positionV>
            <wp:extent cx="958215" cy="1029970"/>
            <wp:effectExtent l="19050" t="0" r="0" b="0"/>
            <wp:wrapNone/>
            <wp:docPr id="1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876" w:rsidRPr="004F0876">
        <w:rPr>
          <w:rFonts w:ascii="Times New Roman" w:hAnsi="Times New Roman" w:cs="Times New Roman"/>
          <w:b/>
          <w:i/>
          <w:sz w:val="24"/>
          <w:szCs w:val="24"/>
        </w:rPr>
        <w:t>COLLEGE OF ENGINEERING AND TECHNOLOGY</w:t>
      </w:r>
    </w:p>
    <w:p w:rsidR="00686876" w:rsidRPr="004F0876" w:rsidRDefault="00686876" w:rsidP="00686876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0876">
        <w:rPr>
          <w:rFonts w:ascii="Times New Roman" w:hAnsi="Times New Roman" w:cs="Times New Roman"/>
          <w:b/>
          <w:i/>
          <w:sz w:val="24"/>
          <w:szCs w:val="24"/>
        </w:rPr>
        <w:t xml:space="preserve">TECHNOCAMPUS, GHATIKIA, </w:t>
      </w:r>
    </w:p>
    <w:p w:rsidR="00686876" w:rsidRPr="004F0876" w:rsidRDefault="00686876" w:rsidP="00686876">
      <w:pPr>
        <w:pStyle w:val="NoSpacing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4F0876">
        <w:rPr>
          <w:rFonts w:ascii="Times New Roman" w:hAnsi="Times New Roman" w:cs="Times New Roman"/>
          <w:b/>
          <w:i/>
          <w:sz w:val="24"/>
          <w:szCs w:val="24"/>
        </w:rPr>
        <w:t xml:space="preserve">PO : </w:t>
      </w:r>
      <w:r w:rsidRPr="004F0876">
        <w:rPr>
          <w:rFonts w:ascii="Times New Roman" w:hAnsi="Times New Roman" w:cs="Times New Roman"/>
          <w:b/>
          <w:sz w:val="24"/>
          <w:szCs w:val="24"/>
        </w:rPr>
        <w:t>MAHALAXMIVIHAR</w:t>
      </w:r>
      <w:r w:rsidRPr="004F0876">
        <w:rPr>
          <w:rFonts w:ascii="Times New Roman" w:hAnsi="Times New Roman" w:cs="Times New Roman"/>
          <w:b/>
          <w:i/>
          <w:sz w:val="24"/>
          <w:szCs w:val="24"/>
        </w:rPr>
        <w:t>, BHUBANESWAR-751029</w:t>
      </w:r>
    </w:p>
    <w:p w:rsidR="00686876" w:rsidRPr="004F0876" w:rsidRDefault="00686876" w:rsidP="00686876">
      <w:pPr>
        <w:pStyle w:val="NoSpacing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</w:p>
    <w:p w:rsidR="00686876" w:rsidRPr="004F0876" w:rsidRDefault="00686876" w:rsidP="00686876">
      <w:pPr>
        <w:pStyle w:val="NoSpacing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</w:p>
    <w:p w:rsidR="00686876" w:rsidRPr="004F0876" w:rsidRDefault="006F19F0" w:rsidP="0068687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F0876">
        <w:rPr>
          <w:rFonts w:ascii="Times New Roman" w:hAnsi="Times New Roman" w:cs="Times New Roman"/>
          <w:b/>
          <w:color w:val="800000"/>
          <w:sz w:val="24"/>
          <w:szCs w:val="24"/>
        </w:rPr>
        <w:t>----------</w:t>
      </w:r>
      <w:r w:rsidR="00686876" w:rsidRPr="004F0876">
        <w:rPr>
          <w:rFonts w:ascii="Times New Roman" w:hAnsi="Times New Roman" w:cs="Times New Roman"/>
          <w:b/>
          <w:color w:val="800000"/>
          <w:sz w:val="24"/>
          <w:szCs w:val="24"/>
        </w:rPr>
        <w:t>------------------------------------------------------------------------------------------------------</w:t>
      </w:r>
    </w:p>
    <w:p w:rsidR="00686876" w:rsidRPr="004F0876" w:rsidRDefault="006F19F0" w:rsidP="006868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0876">
        <w:rPr>
          <w:rFonts w:ascii="Times New Roman" w:hAnsi="Times New Roman" w:cs="Times New Roman"/>
          <w:sz w:val="24"/>
          <w:szCs w:val="24"/>
        </w:rPr>
        <w:t xml:space="preserve">  </w:t>
      </w:r>
      <w:r w:rsidR="00686876" w:rsidRPr="004F0876">
        <w:rPr>
          <w:rFonts w:ascii="Times New Roman" w:hAnsi="Times New Roman" w:cs="Times New Roman"/>
          <w:sz w:val="24"/>
          <w:szCs w:val="24"/>
        </w:rPr>
        <w:t xml:space="preserve">Letter No.  </w:t>
      </w:r>
      <w:r w:rsidR="000B0854">
        <w:rPr>
          <w:rFonts w:ascii="Times New Roman" w:hAnsi="Times New Roman" w:cs="Times New Roman"/>
          <w:sz w:val="24"/>
          <w:szCs w:val="24"/>
        </w:rPr>
        <w:t>415</w:t>
      </w:r>
      <w:r w:rsidR="00F47938" w:rsidRPr="004F0876">
        <w:rPr>
          <w:rFonts w:ascii="Times New Roman" w:hAnsi="Times New Roman" w:cs="Times New Roman"/>
          <w:sz w:val="24"/>
          <w:szCs w:val="24"/>
        </w:rPr>
        <w:t>/Phy</w:t>
      </w:r>
      <w:r w:rsidR="00686876" w:rsidRPr="004F0876">
        <w:rPr>
          <w:rFonts w:ascii="Times New Roman" w:hAnsi="Times New Roman" w:cs="Times New Roman"/>
          <w:sz w:val="24"/>
          <w:szCs w:val="24"/>
        </w:rPr>
        <w:t xml:space="preserve">/CET                                                        </w:t>
      </w:r>
      <w:r w:rsidRPr="004F0876">
        <w:rPr>
          <w:rFonts w:ascii="Times New Roman" w:hAnsi="Times New Roman" w:cs="Times New Roman"/>
          <w:sz w:val="24"/>
          <w:szCs w:val="24"/>
        </w:rPr>
        <w:t xml:space="preserve">        </w:t>
      </w:r>
      <w:r w:rsidR="00686876" w:rsidRPr="004F0876">
        <w:rPr>
          <w:rFonts w:ascii="Times New Roman" w:hAnsi="Times New Roman" w:cs="Times New Roman"/>
          <w:sz w:val="24"/>
          <w:szCs w:val="24"/>
        </w:rPr>
        <w:t xml:space="preserve">  Date </w:t>
      </w:r>
      <w:r w:rsidR="000B0854">
        <w:rPr>
          <w:rFonts w:ascii="Times New Roman" w:hAnsi="Times New Roman" w:cs="Times New Roman"/>
          <w:sz w:val="24"/>
          <w:szCs w:val="24"/>
        </w:rPr>
        <w:t>15.01.2018</w:t>
      </w:r>
      <w:r w:rsidR="00686876" w:rsidRPr="004F08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6876" w:rsidRPr="004F0876" w:rsidRDefault="00686876" w:rsidP="0068687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686876" w:rsidRPr="004F0876" w:rsidRDefault="006F19F0" w:rsidP="0068687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876">
        <w:rPr>
          <w:rFonts w:ascii="Times New Roman" w:hAnsi="Times New Roman" w:cs="Times New Roman"/>
          <w:b/>
          <w:bCs/>
          <w:sz w:val="24"/>
          <w:szCs w:val="24"/>
          <w:u w:val="single"/>
        </w:rPr>
        <w:t>QUOTATION CALL NOTICE</w:t>
      </w:r>
    </w:p>
    <w:p w:rsidR="00686876" w:rsidRPr="004F0876" w:rsidRDefault="00F47938" w:rsidP="00F479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0876">
        <w:rPr>
          <w:rFonts w:ascii="Times New Roman" w:hAnsi="Times New Roman" w:cs="Times New Roman"/>
          <w:sz w:val="24"/>
          <w:szCs w:val="24"/>
        </w:rPr>
        <w:t xml:space="preserve">   </w:t>
      </w:r>
      <w:r w:rsidR="00686876" w:rsidRPr="004F0876">
        <w:rPr>
          <w:rFonts w:ascii="Times New Roman" w:hAnsi="Times New Roman" w:cs="Times New Roman"/>
          <w:sz w:val="24"/>
          <w:szCs w:val="24"/>
        </w:rPr>
        <w:t xml:space="preserve"> </w:t>
      </w:r>
      <w:r w:rsidR="00D23619" w:rsidRPr="004F0876">
        <w:rPr>
          <w:rFonts w:ascii="Times New Roman" w:hAnsi="Times New Roman" w:cs="Times New Roman"/>
          <w:sz w:val="24"/>
          <w:szCs w:val="24"/>
        </w:rPr>
        <w:t xml:space="preserve"> </w:t>
      </w:r>
      <w:r w:rsidR="002C2C9A" w:rsidRPr="004F0876">
        <w:rPr>
          <w:rFonts w:ascii="Times New Roman" w:hAnsi="Times New Roman" w:cs="Times New Roman"/>
          <w:sz w:val="24"/>
          <w:szCs w:val="24"/>
        </w:rPr>
        <w:t>Sealed quotations are invited from registered Manufacturer</w:t>
      </w:r>
      <w:r w:rsidR="00D23619" w:rsidRPr="004F0876">
        <w:rPr>
          <w:rFonts w:ascii="Times New Roman" w:hAnsi="Times New Roman" w:cs="Times New Roman"/>
          <w:sz w:val="24"/>
          <w:szCs w:val="24"/>
        </w:rPr>
        <w:t>s</w:t>
      </w:r>
      <w:r w:rsidR="002C2C9A" w:rsidRPr="004F0876">
        <w:rPr>
          <w:rFonts w:ascii="Times New Roman" w:hAnsi="Times New Roman" w:cs="Times New Roman"/>
          <w:sz w:val="24"/>
          <w:szCs w:val="24"/>
        </w:rPr>
        <w:t>/Suppliers</w:t>
      </w:r>
      <w:r w:rsidR="002C2C9A" w:rsidRPr="004F0876">
        <w:rPr>
          <w:rFonts w:ascii="Times New Roman" w:hAnsi="Times New Roman" w:cs="Times New Roman"/>
          <w:bCs/>
          <w:sz w:val="24"/>
          <w:szCs w:val="24"/>
        </w:rPr>
        <w:t xml:space="preserve">/Authorized </w:t>
      </w:r>
      <w:r w:rsidR="002C2C9A" w:rsidRPr="004F0876">
        <w:rPr>
          <w:rFonts w:ascii="Times New Roman" w:hAnsi="Times New Roman" w:cs="Times New Roman"/>
          <w:sz w:val="24"/>
          <w:szCs w:val="24"/>
        </w:rPr>
        <w:t>dealers having GSTIN, PAN and Authorized dealer certificate to supply following Equipments at Department of Physics, College of Engineering and Technology, Tachnocampus, Mahalaxmivihar, Bhubaneswar</w:t>
      </w:r>
      <w:r w:rsidR="00686876" w:rsidRPr="004F0876">
        <w:rPr>
          <w:rFonts w:ascii="Times New Roman" w:hAnsi="Times New Roman" w:cs="Times New Roman"/>
          <w:sz w:val="24"/>
          <w:szCs w:val="24"/>
        </w:rPr>
        <w:t xml:space="preserve"> </w:t>
      </w:r>
      <w:r w:rsidR="000E1A25" w:rsidRPr="004F0876">
        <w:rPr>
          <w:rFonts w:ascii="Times New Roman" w:hAnsi="Times New Roman" w:cs="Times New Roman"/>
          <w:sz w:val="24"/>
          <w:szCs w:val="24"/>
        </w:rPr>
        <w:t xml:space="preserve">as per the format </w:t>
      </w:r>
      <w:r w:rsidR="002C2C9A" w:rsidRPr="004F0876">
        <w:rPr>
          <w:rFonts w:ascii="Times New Roman" w:hAnsi="Times New Roman" w:cs="Times New Roman"/>
          <w:sz w:val="24"/>
          <w:szCs w:val="24"/>
        </w:rPr>
        <w:t xml:space="preserve">given below </w:t>
      </w:r>
      <w:r w:rsidR="000E1A25" w:rsidRPr="004F0876">
        <w:rPr>
          <w:rFonts w:ascii="Times New Roman" w:hAnsi="Times New Roman" w:cs="Times New Roman"/>
          <w:sz w:val="24"/>
          <w:szCs w:val="24"/>
        </w:rPr>
        <w:t>on the</w:t>
      </w:r>
      <w:r w:rsidR="002C2C9A" w:rsidRPr="004F0876">
        <w:rPr>
          <w:rFonts w:ascii="Times New Roman" w:hAnsi="Times New Roman" w:cs="Times New Roman"/>
          <w:sz w:val="24"/>
          <w:szCs w:val="24"/>
        </w:rPr>
        <w:t>ir</w:t>
      </w:r>
      <w:r w:rsidR="000E1A25" w:rsidRPr="004F0876">
        <w:rPr>
          <w:rFonts w:ascii="Times New Roman" w:hAnsi="Times New Roman" w:cs="Times New Roman"/>
          <w:sz w:val="24"/>
          <w:szCs w:val="24"/>
        </w:rPr>
        <w:t xml:space="preserve"> Letter Head</w:t>
      </w:r>
      <w:r w:rsidR="002C2C9A" w:rsidRPr="004F0876">
        <w:rPr>
          <w:rFonts w:ascii="Times New Roman" w:hAnsi="Times New Roman" w:cs="Times New Roman"/>
          <w:sz w:val="24"/>
          <w:szCs w:val="24"/>
        </w:rPr>
        <w:t>.</w:t>
      </w:r>
      <w:r w:rsidR="000E1A25" w:rsidRPr="004F0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938" w:rsidRPr="004F0876" w:rsidRDefault="00F47938" w:rsidP="00F479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90" w:type="dxa"/>
        <w:tblInd w:w="108" w:type="dxa"/>
        <w:tblLayout w:type="fixed"/>
        <w:tblLook w:val="04A0"/>
      </w:tblPr>
      <w:tblGrid>
        <w:gridCol w:w="630"/>
        <w:gridCol w:w="2340"/>
        <w:gridCol w:w="4050"/>
        <w:gridCol w:w="1170"/>
        <w:gridCol w:w="900"/>
      </w:tblGrid>
      <w:tr w:rsidR="008F23FD" w:rsidRPr="004F0876" w:rsidTr="004F0876">
        <w:trPr>
          <w:trHeight w:val="260"/>
        </w:trPr>
        <w:tc>
          <w:tcPr>
            <w:tcW w:w="630" w:type="dxa"/>
          </w:tcPr>
          <w:p w:rsidR="008F23FD" w:rsidRPr="004F0876" w:rsidRDefault="008F23FD" w:rsidP="00F4793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876">
              <w:rPr>
                <w:rFonts w:ascii="Times New Roman" w:hAnsi="Times New Roman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2340" w:type="dxa"/>
          </w:tcPr>
          <w:p w:rsidR="008F23FD" w:rsidRPr="004F0876" w:rsidRDefault="008F23FD" w:rsidP="00F4793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876">
              <w:rPr>
                <w:rFonts w:ascii="Times New Roman" w:hAnsi="Times New Roman" w:cs="Times New Roman"/>
                <w:b/>
                <w:sz w:val="24"/>
                <w:szCs w:val="24"/>
              </w:rPr>
              <w:t>Name of Instruments</w:t>
            </w:r>
          </w:p>
        </w:tc>
        <w:tc>
          <w:tcPr>
            <w:tcW w:w="4050" w:type="dxa"/>
          </w:tcPr>
          <w:p w:rsidR="008F23FD" w:rsidRPr="004F0876" w:rsidRDefault="008F23FD" w:rsidP="00F4793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876">
              <w:rPr>
                <w:rFonts w:ascii="Times New Roman" w:hAnsi="Times New Roman" w:cs="Times New Roman"/>
                <w:b/>
                <w:sz w:val="24"/>
                <w:szCs w:val="24"/>
              </w:rPr>
              <w:t>Specifications</w:t>
            </w:r>
          </w:p>
        </w:tc>
        <w:tc>
          <w:tcPr>
            <w:tcW w:w="1170" w:type="dxa"/>
          </w:tcPr>
          <w:p w:rsidR="008F23FD" w:rsidRPr="004F0876" w:rsidRDefault="00013336" w:rsidP="002024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876">
              <w:rPr>
                <w:rFonts w:ascii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900" w:type="dxa"/>
          </w:tcPr>
          <w:p w:rsidR="008F23FD" w:rsidRPr="004F0876" w:rsidRDefault="008F23FD" w:rsidP="00F4793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876">
              <w:rPr>
                <w:rFonts w:ascii="Times New Roman" w:hAnsi="Times New Roman" w:cs="Times New Roman"/>
                <w:b/>
                <w:sz w:val="24"/>
                <w:szCs w:val="24"/>
              </w:rPr>
              <w:t>Unit Price</w:t>
            </w:r>
          </w:p>
        </w:tc>
      </w:tr>
      <w:tr w:rsidR="00202486" w:rsidRPr="004F0876" w:rsidTr="004F0876">
        <w:tc>
          <w:tcPr>
            <w:tcW w:w="630" w:type="dxa"/>
          </w:tcPr>
          <w:p w:rsidR="00202486" w:rsidRPr="004F0876" w:rsidRDefault="00202486" w:rsidP="00F479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0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202486" w:rsidRPr="004F0876" w:rsidRDefault="00202486" w:rsidP="00E16BD4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</w:pPr>
            <w:r w:rsidRPr="004F08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  <w:t xml:space="preserve">100MHz Dual Channel Digital Storage Oscilloscope </w:t>
            </w:r>
          </w:p>
        </w:tc>
        <w:tc>
          <w:tcPr>
            <w:tcW w:w="4050" w:type="dxa"/>
          </w:tcPr>
          <w:p w:rsidR="00202486" w:rsidRPr="004F0876" w:rsidRDefault="00202486" w:rsidP="00202486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</w:pPr>
            <w:r w:rsidRPr="004F0876">
              <w:rPr>
                <w:rFonts w:ascii="Times New Roman" w:eastAsia="Calibri" w:hAnsi="Times New Roman" w:cs="Times New Roman"/>
                <w:sz w:val="24"/>
                <w:szCs w:val="24"/>
              </w:rPr>
              <w:t>100 MHz Dual Color Digital Storage Oscilloscope</w:t>
            </w:r>
            <w:r w:rsidRPr="004F0876"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  <w:t xml:space="preserve">; sampling 1Gs/s, Band width:- DC to 100MHz (-3dB); Vertical Sensitivity:- </w:t>
            </w:r>
            <w:r w:rsidRPr="004F0876"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  <w:lang w:val="en-IN"/>
              </w:rPr>
              <w:t>1mV/divn. to 20V/divn.</w:t>
            </w:r>
            <w:r w:rsidRPr="004F0876"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  <w:t xml:space="preserve"> 20 calibrated steps; Accuracy:- ±3%; Hold off:- Variable control for stable triggering; Time base:- </w:t>
            </w:r>
            <w:r w:rsidRPr="004F0876"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  <w:lang w:val="en-IN"/>
              </w:rPr>
              <w:t>0.2uS/divn. to 0.5S/divn in 20 steps (without Magnification)  </w:t>
            </w:r>
            <w:r w:rsidRPr="004F0876"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  <w:t xml:space="preserve"> Trigger system:- Auto/Level; Trigger Band width:- 50MHz; Auto time base; Display:- 7 Inch LCD based;</w:t>
            </w:r>
            <w:r w:rsidRPr="004F0876"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  <w:lang w:val="en-IN"/>
              </w:rPr>
              <w:t>. Accessories : 2 x 1:1/1:10 switchable probes, Software</w:t>
            </w:r>
          </w:p>
        </w:tc>
        <w:tc>
          <w:tcPr>
            <w:tcW w:w="1170" w:type="dxa"/>
          </w:tcPr>
          <w:p w:rsidR="00202486" w:rsidRPr="004F0876" w:rsidRDefault="00202486" w:rsidP="00F479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08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202486" w:rsidRPr="004F0876" w:rsidRDefault="00202486" w:rsidP="00F479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486" w:rsidRPr="004F0876" w:rsidTr="004F0876">
        <w:tc>
          <w:tcPr>
            <w:tcW w:w="630" w:type="dxa"/>
          </w:tcPr>
          <w:p w:rsidR="00202486" w:rsidRPr="004F0876" w:rsidRDefault="00202486" w:rsidP="00F479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0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202486" w:rsidRPr="004F0876" w:rsidRDefault="00202486" w:rsidP="00E16BD4">
            <w:pPr>
              <w:pStyle w:val="NoSpacing"/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</w:pPr>
            <w:r w:rsidRPr="004F08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  <w:t>20MHz Dual Channel Oscilloscope</w:t>
            </w:r>
          </w:p>
          <w:p w:rsidR="00202486" w:rsidRPr="004F0876" w:rsidRDefault="00202486" w:rsidP="00E16BD4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4050" w:type="dxa"/>
          </w:tcPr>
          <w:p w:rsidR="00202486" w:rsidRPr="004F0876" w:rsidRDefault="00202486" w:rsidP="00E16BD4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</w:pPr>
            <w:r w:rsidRPr="004F0876">
              <w:rPr>
                <w:rFonts w:ascii="Times New Roman" w:eastAsia="Calibri" w:hAnsi="Times New Roman" w:cs="Times New Roman"/>
                <w:sz w:val="24"/>
                <w:szCs w:val="24"/>
              </w:rPr>
              <w:t>20MHz Dual Channel Analog Oscilloscope</w:t>
            </w:r>
            <w:r w:rsidRPr="004F0876"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  <w:t xml:space="preserve">; </w:t>
            </w:r>
          </w:p>
          <w:p w:rsidR="00202486" w:rsidRPr="004F0876" w:rsidRDefault="00202486" w:rsidP="00E16B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8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Band width:- DC to 20MHz (-3dB); Deflection Coefficients:- </w:t>
            </w:r>
            <w:r w:rsidRPr="004F0876"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</w:rPr>
              <w:t>1mV/divn. to 5V/divn.</w:t>
            </w:r>
            <w:r w:rsidRPr="004F08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 calibrated steps; Accuracy:- ±3%; Hold off:- Variable control for stable triggering; Time base:- </w:t>
            </w:r>
            <w:r w:rsidRPr="004F0876"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</w:rPr>
              <w:t>0.2uS/divn. to 0.5S/divn in 20 steps (without Magnification)  </w:t>
            </w:r>
            <w:r w:rsidRPr="004F08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Trigger system:- Auto/Level; Trigger Band width:- 50MHz; Auto time base; Display:- CRT based;</w:t>
            </w:r>
            <w:r w:rsidRPr="004F0876"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</w:rPr>
              <w:t>. Accessories : 2 x 1:1/1:10 switchable probes, 2 x BNC-Crocodile probe</w:t>
            </w:r>
            <w:r w:rsidRPr="004F08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202486" w:rsidRPr="004F0876" w:rsidRDefault="00202486" w:rsidP="00F479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0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202486" w:rsidRPr="004F0876" w:rsidRDefault="00202486" w:rsidP="00F479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486" w:rsidRPr="004F0876" w:rsidTr="004F0876">
        <w:tc>
          <w:tcPr>
            <w:tcW w:w="630" w:type="dxa"/>
          </w:tcPr>
          <w:p w:rsidR="00202486" w:rsidRPr="004F0876" w:rsidRDefault="00202486" w:rsidP="00F479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08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202486" w:rsidRPr="004F0876" w:rsidRDefault="00202486" w:rsidP="00E16BD4">
            <w:pPr>
              <w:pStyle w:val="NoSpacing"/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</w:pPr>
            <w:r w:rsidRPr="004F08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  <w:t>Function Generator</w:t>
            </w:r>
          </w:p>
        </w:tc>
        <w:tc>
          <w:tcPr>
            <w:tcW w:w="4050" w:type="dxa"/>
          </w:tcPr>
          <w:p w:rsidR="00202486" w:rsidRPr="004F0876" w:rsidRDefault="00202486" w:rsidP="00E16BD4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</w:pPr>
            <w:r w:rsidRPr="004F08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100Khz Function Generator, </w:t>
            </w:r>
            <w:r w:rsidRPr="004F0876"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  <w:t xml:space="preserve">Frequency  Range  - 1 Hz to </w:t>
            </w:r>
          </w:p>
          <w:p w:rsidR="00202486" w:rsidRDefault="00202486" w:rsidP="00202486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</w:pPr>
            <w:r w:rsidRPr="004F0876"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  <w:t xml:space="preserve">100 KHz in  5 decade steps, Output  Voltage  0 - 20 V p-p Continuously  Variable Selector Switch for Amplitude </w:t>
            </w:r>
            <w:r w:rsidRPr="004F0876"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  <w:lastRenderedPageBreak/>
              <w:t>0-2 / 0-20 V  is also provided. Rotary Switch for selection of Sine, Square &amp; Triangle Wave is provided. Output  Impedance  -  50 ohms.</w:t>
            </w:r>
          </w:p>
          <w:p w:rsidR="004F0876" w:rsidRPr="004F0876" w:rsidRDefault="004F0876" w:rsidP="00202486">
            <w:pPr>
              <w:pStyle w:val="NoSpacing"/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170" w:type="dxa"/>
          </w:tcPr>
          <w:p w:rsidR="00202486" w:rsidRPr="004F0876" w:rsidRDefault="00202486" w:rsidP="00F479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0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900" w:type="dxa"/>
          </w:tcPr>
          <w:p w:rsidR="00202486" w:rsidRPr="004F0876" w:rsidRDefault="00202486" w:rsidP="00F479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486" w:rsidRPr="004F0876" w:rsidTr="004F0876">
        <w:tc>
          <w:tcPr>
            <w:tcW w:w="630" w:type="dxa"/>
          </w:tcPr>
          <w:p w:rsidR="00202486" w:rsidRPr="004F0876" w:rsidRDefault="004F0876" w:rsidP="00F479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40" w:type="dxa"/>
          </w:tcPr>
          <w:p w:rsidR="00202486" w:rsidRPr="004F0876" w:rsidRDefault="00202486" w:rsidP="00E16BD4">
            <w:pPr>
              <w:pStyle w:val="NoSpacing"/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</w:pPr>
            <w:r w:rsidRPr="004F08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  <w:t>Digital Multimeter</w:t>
            </w:r>
          </w:p>
        </w:tc>
        <w:tc>
          <w:tcPr>
            <w:tcW w:w="4050" w:type="dxa"/>
          </w:tcPr>
          <w:p w:rsidR="00202486" w:rsidRPr="004F0876" w:rsidRDefault="00202486" w:rsidP="00E16BD4">
            <w:pPr>
              <w:rPr>
                <w:rFonts w:ascii="Times New Roman" w:eastAsia="Calibri" w:hAnsi="Times New Roman" w:cs="Times New Roman"/>
                <w:color w:val="484848"/>
                <w:sz w:val="24"/>
                <w:szCs w:val="24"/>
              </w:rPr>
            </w:pPr>
            <w:r w:rsidRPr="004F08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½  Digit ,Big Display  4X7,  with DC Voltage1000V, AC/DC Current -20A, Resistance-200MΩ, Capacitance- 200µf &amp; Diode Test Circuit Continuity check, Transistor Test</w:t>
            </w:r>
            <w:r w:rsidRPr="004F0876">
              <w:rPr>
                <w:rFonts w:ascii="Times New Roman" w:eastAsia="Calibri" w:hAnsi="Times New Roman" w:cs="Times New Roman"/>
                <w:sz w:val="24"/>
                <w:szCs w:val="24"/>
              </w:rPr>
              <w:t>(For measuring (i) resistance, (ii) AC and DC voltages, (iii)DC current, (iv) Checking electrical fuses)</w:t>
            </w:r>
          </w:p>
        </w:tc>
        <w:tc>
          <w:tcPr>
            <w:tcW w:w="1170" w:type="dxa"/>
          </w:tcPr>
          <w:p w:rsidR="00202486" w:rsidRPr="004F0876" w:rsidRDefault="00202486" w:rsidP="00F479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08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:rsidR="00202486" w:rsidRPr="004F0876" w:rsidRDefault="00202486" w:rsidP="00F479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3DA" w:rsidRPr="004F0876" w:rsidRDefault="00686876" w:rsidP="00F479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087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C2C9A" w:rsidRPr="004F0876" w:rsidRDefault="007263DA" w:rsidP="000133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087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86876" w:rsidRPr="004F0876">
        <w:rPr>
          <w:rFonts w:ascii="Times New Roman" w:hAnsi="Times New Roman" w:cs="Times New Roman"/>
          <w:sz w:val="24"/>
          <w:szCs w:val="24"/>
        </w:rPr>
        <w:t xml:space="preserve">   </w:t>
      </w:r>
      <w:r w:rsidR="002C2C9A" w:rsidRPr="004F0876">
        <w:rPr>
          <w:rFonts w:ascii="Times New Roman" w:hAnsi="Times New Roman" w:cs="Times New Roman"/>
          <w:sz w:val="24"/>
          <w:szCs w:val="24"/>
        </w:rPr>
        <w:t xml:space="preserve">                             The intenders are required to submit the offer enclosing GSTIN, PAN along with Authorized dealer certificate in their quotations. The registered </w:t>
      </w:r>
      <w:r w:rsidR="00202486" w:rsidRPr="004F0876">
        <w:rPr>
          <w:rFonts w:ascii="Times New Roman" w:hAnsi="Times New Roman" w:cs="Times New Roman"/>
          <w:sz w:val="24"/>
          <w:szCs w:val="24"/>
        </w:rPr>
        <w:t>Manufacturers/Suppliers</w:t>
      </w:r>
      <w:r w:rsidR="00202486" w:rsidRPr="004F0876">
        <w:rPr>
          <w:rFonts w:ascii="Times New Roman" w:hAnsi="Times New Roman" w:cs="Times New Roman"/>
          <w:bCs/>
          <w:sz w:val="24"/>
          <w:szCs w:val="24"/>
        </w:rPr>
        <w:t xml:space="preserve">/Authorized </w:t>
      </w:r>
      <w:r w:rsidR="00202486" w:rsidRPr="004F0876">
        <w:rPr>
          <w:rFonts w:ascii="Times New Roman" w:hAnsi="Times New Roman" w:cs="Times New Roman"/>
          <w:sz w:val="24"/>
          <w:szCs w:val="24"/>
        </w:rPr>
        <w:t xml:space="preserve">dealers </w:t>
      </w:r>
      <w:r w:rsidR="002C2C9A" w:rsidRPr="004F0876">
        <w:rPr>
          <w:rFonts w:ascii="Times New Roman" w:hAnsi="Times New Roman" w:cs="Times New Roman"/>
          <w:sz w:val="24"/>
          <w:szCs w:val="24"/>
        </w:rPr>
        <w:t>should write quotations for “</w:t>
      </w:r>
      <w:r w:rsidR="002C2C9A" w:rsidRPr="004F0876">
        <w:rPr>
          <w:rFonts w:ascii="Times New Roman" w:hAnsi="Times New Roman" w:cs="Times New Roman"/>
          <w:b/>
          <w:sz w:val="24"/>
          <w:szCs w:val="24"/>
        </w:rPr>
        <w:t>Supply of Equipments to the Department of Physics</w:t>
      </w:r>
      <w:r w:rsidR="002C2C9A" w:rsidRPr="004F0876">
        <w:rPr>
          <w:rFonts w:ascii="Times New Roman" w:hAnsi="Times New Roman" w:cs="Times New Roman"/>
          <w:sz w:val="24"/>
          <w:szCs w:val="24"/>
        </w:rPr>
        <w:t>” in bold letters on covered envelops.</w:t>
      </w:r>
      <w:r w:rsidR="002C2C9A" w:rsidRPr="004F0876">
        <w:rPr>
          <w:rFonts w:ascii="Times New Roman" w:hAnsi="Times New Roman" w:cs="Times New Roman"/>
          <w:sz w:val="24"/>
          <w:szCs w:val="24"/>
        </w:rPr>
        <w:tab/>
      </w:r>
    </w:p>
    <w:p w:rsidR="002C2C9A" w:rsidRPr="004F0876" w:rsidRDefault="002C2C9A" w:rsidP="000133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0876">
        <w:rPr>
          <w:rFonts w:ascii="Times New Roman" w:hAnsi="Times New Roman" w:cs="Times New Roman"/>
          <w:sz w:val="24"/>
          <w:szCs w:val="24"/>
        </w:rPr>
        <w:t xml:space="preserve">       The last date submission of quotations is </w:t>
      </w:r>
      <w:r w:rsidR="000B0854">
        <w:rPr>
          <w:rFonts w:ascii="Times New Roman" w:hAnsi="Times New Roman" w:cs="Times New Roman"/>
          <w:b/>
          <w:sz w:val="24"/>
          <w:szCs w:val="24"/>
        </w:rPr>
        <w:t>31.01.2018</w:t>
      </w:r>
      <w:r w:rsidRPr="004F0876">
        <w:rPr>
          <w:rFonts w:ascii="Times New Roman" w:hAnsi="Times New Roman" w:cs="Times New Roman"/>
          <w:b/>
          <w:sz w:val="24"/>
          <w:szCs w:val="24"/>
        </w:rPr>
        <w:t xml:space="preserve"> up to 4.00 PM</w:t>
      </w:r>
      <w:r w:rsidRPr="004F0876">
        <w:rPr>
          <w:rFonts w:ascii="Times New Roman" w:hAnsi="Times New Roman" w:cs="Times New Roman"/>
          <w:sz w:val="24"/>
          <w:szCs w:val="24"/>
        </w:rPr>
        <w:t xml:space="preserve"> addressing to the </w:t>
      </w:r>
      <w:r w:rsidRPr="004F0876">
        <w:rPr>
          <w:rFonts w:ascii="Times New Roman" w:hAnsi="Times New Roman" w:cs="Times New Roman"/>
          <w:b/>
          <w:bCs/>
          <w:sz w:val="24"/>
          <w:szCs w:val="24"/>
        </w:rPr>
        <w:t xml:space="preserve">Principal, College of Engineering and Technology, Techno Campus, P.O. Mahalaxmivihar, Bhubaneswar- 751029 </w:t>
      </w:r>
      <w:r w:rsidRPr="004F0876">
        <w:rPr>
          <w:rFonts w:ascii="Times New Roman" w:hAnsi="Times New Roman" w:cs="Times New Roman"/>
          <w:sz w:val="24"/>
          <w:szCs w:val="24"/>
        </w:rPr>
        <w:t xml:space="preserve">by </w:t>
      </w:r>
      <w:r w:rsidRPr="004F0876">
        <w:rPr>
          <w:rFonts w:ascii="Times New Roman" w:hAnsi="Times New Roman" w:cs="Times New Roman"/>
          <w:b/>
          <w:sz w:val="24"/>
          <w:szCs w:val="24"/>
        </w:rPr>
        <w:t>Speed post/Registered post</w:t>
      </w:r>
      <w:r w:rsidRPr="004F0876">
        <w:rPr>
          <w:rFonts w:ascii="Times New Roman" w:hAnsi="Times New Roman" w:cs="Times New Roman"/>
          <w:sz w:val="24"/>
          <w:szCs w:val="24"/>
        </w:rPr>
        <w:t xml:space="preserve"> only. No hand delivery is accepted. The authority will not responsible for any postal delay. The quotations will not be received after scheduled date and time.</w:t>
      </w:r>
    </w:p>
    <w:p w:rsidR="002C2C9A" w:rsidRPr="004F0876" w:rsidRDefault="002C2C9A" w:rsidP="000133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0876">
        <w:rPr>
          <w:rFonts w:ascii="Times New Roman" w:hAnsi="Times New Roman" w:cs="Times New Roman"/>
          <w:sz w:val="24"/>
          <w:szCs w:val="24"/>
        </w:rPr>
        <w:t xml:space="preserve">       The authority reserves the right to reject any or all quotations without assigning any reason thereof.         </w:t>
      </w:r>
    </w:p>
    <w:p w:rsidR="00013336" w:rsidRPr="004F0876" w:rsidRDefault="002C2C9A" w:rsidP="00013336">
      <w:pPr>
        <w:pStyle w:val="NoSpacing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4F08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3336" w:rsidRPr="004F087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13336" w:rsidRPr="004F0876" w:rsidRDefault="000B0854" w:rsidP="00013336">
      <w:pPr>
        <w:pStyle w:val="NoSpacing"/>
        <w:ind w:lef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0B0854">
        <w:rPr>
          <w:rFonts w:ascii="Times New Roman" w:hAnsi="Times New Roman" w:cs="Times New Roman"/>
          <w:b/>
          <w:sz w:val="24"/>
          <w:szCs w:val="24"/>
        </w:rPr>
        <w:t>Sd/-</w:t>
      </w:r>
    </w:p>
    <w:p w:rsidR="002C2C9A" w:rsidRPr="004F0876" w:rsidRDefault="00013336" w:rsidP="00013336">
      <w:pPr>
        <w:pStyle w:val="NoSpacing"/>
        <w:ind w:left="50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876">
        <w:rPr>
          <w:rFonts w:ascii="Times New Roman" w:hAnsi="Times New Roman" w:cs="Times New Roman"/>
          <w:sz w:val="24"/>
          <w:szCs w:val="24"/>
        </w:rPr>
        <w:t xml:space="preserve">      </w:t>
      </w:r>
      <w:r w:rsidR="004F0876">
        <w:rPr>
          <w:rFonts w:ascii="Times New Roman" w:hAnsi="Times New Roman" w:cs="Times New Roman"/>
          <w:sz w:val="24"/>
          <w:szCs w:val="24"/>
        </w:rPr>
        <w:t xml:space="preserve"> </w:t>
      </w:r>
      <w:r w:rsidRPr="004F0876">
        <w:rPr>
          <w:rFonts w:ascii="Times New Roman" w:hAnsi="Times New Roman" w:cs="Times New Roman"/>
          <w:sz w:val="24"/>
          <w:szCs w:val="24"/>
        </w:rPr>
        <w:t xml:space="preserve"> </w:t>
      </w:r>
      <w:r w:rsidR="002C2C9A" w:rsidRPr="004F0876">
        <w:rPr>
          <w:rFonts w:ascii="Times New Roman" w:hAnsi="Times New Roman" w:cs="Times New Roman"/>
          <w:sz w:val="24"/>
          <w:szCs w:val="24"/>
        </w:rPr>
        <w:t>Head of the Department</w:t>
      </w:r>
      <w:r w:rsidR="002C2C9A" w:rsidRPr="004F08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3336" w:rsidRPr="004F0876" w:rsidRDefault="00013336" w:rsidP="00013336">
      <w:pPr>
        <w:pStyle w:val="NoSpacing"/>
        <w:ind w:left="50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87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F23FD" w:rsidRPr="004F0876" w:rsidRDefault="008F23FD" w:rsidP="00686876">
      <w:pPr>
        <w:spacing w:after="0" w:line="240" w:lineRule="auto"/>
        <w:ind w:left="7920"/>
        <w:rPr>
          <w:rFonts w:ascii="Times New Roman" w:hAnsi="Times New Roman" w:cs="Times New Roman"/>
          <w:b/>
          <w:sz w:val="24"/>
          <w:szCs w:val="24"/>
        </w:rPr>
      </w:pPr>
    </w:p>
    <w:p w:rsidR="008F23FD" w:rsidRPr="004F0876" w:rsidRDefault="008F23FD" w:rsidP="00686876">
      <w:pPr>
        <w:spacing w:after="0" w:line="240" w:lineRule="auto"/>
        <w:ind w:left="7920"/>
        <w:rPr>
          <w:rFonts w:ascii="Times New Roman" w:hAnsi="Times New Roman" w:cs="Times New Roman"/>
          <w:b/>
          <w:sz w:val="24"/>
          <w:szCs w:val="24"/>
        </w:rPr>
      </w:pPr>
    </w:p>
    <w:p w:rsidR="008F23FD" w:rsidRPr="00202486" w:rsidRDefault="008F23FD" w:rsidP="00686876">
      <w:pPr>
        <w:spacing w:after="0" w:line="240" w:lineRule="auto"/>
        <w:ind w:left="7920"/>
        <w:rPr>
          <w:rFonts w:ascii="Times New Roman" w:hAnsi="Times New Roman" w:cs="Times New Roman"/>
          <w:b/>
        </w:rPr>
      </w:pPr>
    </w:p>
    <w:p w:rsidR="008F23FD" w:rsidRDefault="008F23FD" w:rsidP="00686876">
      <w:pPr>
        <w:spacing w:after="0" w:line="240" w:lineRule="auto"/>
        <w:ind w:left="7920"/>
        <w:rPr>
          <w:rFonts w:ascii="Times New Roman" w:hAnsi="Times New Roman" w:cs="Times New Roman"/>
          <w:b/>
        </w:rPr>
      </w:pPr>
    </w:p>
    <w:p w:rsidR="008F23FD" w:rsidRDefault="008F23FD" w:rsidP="00686876">
      <w:pPr>
        <w:spacing w:after="0" w:line="240" w:lineRule="auto"/>
        <w:ind w:left="7920"/>
        <w:rPr>
          <w:rFonts w:ascii="Times New Roman" w:hAnsi="Times New Roman" w:cs="Times New Roman"/>
          <w:b/>
        </w:rPr>
      </w:pPr>
    </w:p>
    <w:p w:rsidR="008F23FD" w:rsidRDefault="008F23FD" w:rsidP="00686876">
      <w:pPr>
        <w:spacing w:after="0" w:line="240" w:lineRule="auto"/>
        <w:ind w:left="7920"/>
        <w:rPr>
          <w:rFonts w:ascii="Times New Roman" w:hAnsi="Times New Roman" w:cs="Times New Roman"/>
          <w:b/>
        </w:rPr>
      </w:pPr>
    </w:p>
    <w:p w:rsidR="008F23FD" w:rsidRDefault="008F23FD" w:rsidP="00686876">
      <w:pPr>
        <w:spacing w:after="0" w:line="240" w:lineRule="auto"/>
        <w:ind w:left="7920"/>
        <w:rPr>
          <w:rFonts w:ascii="Times New Roman" w:hAnsi="Times New Roman" w:cs="Times New Roman"/>
          <w:b/>
        </w:rPr>
      </w:pPr>
    </w:p>
    <w:p w:rsidR="008F23FD" w:rsidRDefault="008F23FD" w:rsidP="00686876">
      <w:pPr>
        <w:spacing w:after="0" w:line="240" w:lineRule="auto"/>
        <w:ind w:left="7920"/>
        <w:rPr>
          <w:rFonts w:ascii="Times New Roman" w:hAnsi="Times New Roman" w:cs="Times New Roman"/>
          <w:b/>
        </w:rPr>
      </w:pPr>
    </w:p>
    <w:p w:rsidR="008F23FD" w:rsidRDefault="008F23FD" w:rsidP="00686876">
      <w:pPr>
        <w:spacing w:after="0" w:line="240" w:lineRule="auto"/>
        <w:ind w:left="7920"/>
        <w:rPr>
          <w:rFonts w:ascii="Times New Roman" w:hAnsi="Times New Roman" w:cs="Times New Roman"/>
          <w:b/>
        </w:rPr>
      </w:pPr>
    </w:p>
    <w:p w:rsidR="008F23FD" w:rsidRDefault="008F23FD" w:rsidP="00686876">
      <w:pPr>
        <w:spacing w:after="0" w:line="240" w:lineRule="auto"/>
        <w:ind w:left="7920"/>
        <w:rPr>
          <w:rFonts w:ascii="Times New Roman" w:hAnsi="Times New Roman" w:cs="Times New Roman"/>
          <w:b/>
        </w:rPr>
      </w:pPr>
    </w:p>
    <w:p w:rsidR="008F23FD" w:rsidRDefault="008F23FD" w:rsidP="00686876">
      <w:pPr>
        <w:spacing w:after="0" w:line="240" w:lineRule="auto"/>
        <w:ind w:left="7920"/>
        <w:rPr>
          <w:rFonts w:ascii="Times New Roman" w:hAnsi="Times New Roman" w:cs="Times New Roman"/>
          <w:b/>
        </w:rPr>
      </w:pPr>
    </w:p>
    <w:p w:rsidR="008F23FD" w:rsidRDefault="008F23FD" w:rsidP="00686876">
      <w:pPr>
        <w:spacing w:after="0" w:line="240" w:lineRule="auto"/>
        <w:ind w:left="7920"/>
        <w:rPr>
          <w:rFonts w:ascii="Times New Roman" w:hAnsi="Times New Roman" w:cs="Times New Roman"/>
          <w:b/>
        </w:rPr>
      </w:pPr>
    </w:p>
    <w:p w:rsidR="008F23FD" w:rsidRDefault="008F23FD" w:rsidP="00686876">
      <w:pPr>
        <w:spacing w:after="0" w:line="240" w:lineRule="auto"/>
        <w:ind w:left="7920"/>
        <w:rPr>
          <w:rFonts w:ascii="Times New Roman" w:hAnsi="Times New Roman" w:cs="Times New Roman"/>
          <w:b/>
        </w:rPr>
      </w:pPr>
    </w:p>
    <w:p w:rsidR="008F23FD" w:rsidRDefault="008F23FD" w:rsidP="00686876">
      <w:pPr>
        <w:spacing w:after="0" w:line="240" w:lineRule="auto"/>
        <w:ind w:left="7920"/>
        <w:rPr>
          <w:rFonts w:ascii="Times New Roman" w:hAnsi="Times New Roman" w:cs="Times New Roman"/>
          <w:b/>
        </w:rPr>
      </w:pPr>
    </w:p>
    <w:p w:rsidR="007263DA" w:rsidRDefault="007263DA" w:rsidP="00686876">
      <w:pPr>
        <w:spacing w:after="0" w:line="240" w:lineRule="auto"/>
        <w:ind w:left="7920"/>
        <w:rPr>
          <w:rFonts w:ascii="Times New Roman" w:hAnsi="Times New Roman" w:cs="Times New Roman"/>
          <w:b/>
        </w:rPr>
      </w:pPr>
    </w:p>
    <w:p w:rsidR="007263DA" w:rsidRDefault="007263DA" w:rsidP="00686876">
      <w:pPr>
        <w:spacing w:after="0" w:line="240" w:lineRule="auto"/>
        <w:ind w:left="7920"/>
        <w:rPr>
          <w:rFonts w:ascii="Times New Roman" w:hAnsi="Times New Roman" w:cs="Times New Roman"/>
          <w:b/>
        </w:rPr>
      </w:pPr>
    </w:p>
    <w:p w:rsidR="008F23FD" w:rsidRDefault="008F23FD" w:rsidP="00686876">
      <w:pPr>
        <w:spacing w:after="0" w:line="240" w:lineRule="auto"/>
        <w:ind w:left="7920"/>
        <w:rPr>
          <w:rFonts w:ascii="Times New Roman" w:hAnsi="Times New Roman" w:cs="Times New Roman"/>
          <w:b/>
        </w:rPr>
      </w:pPr>
    </w:p>
    <w:p w:rsidR="008F23FD" w:rsidRDefault="008F23FD" w:rsidP="00686876">
      <w:pPr>
        <w:spacing w:after="0" w:line="240" w:lineRule="auto"/>
        <w:ind w:left="7920"/>
        <w:rPr>
          <w:rFonts w:ascii="Times New Roman" w:hAnsi="Times New Roman" w:cs="Times New Roman"/>
          <w:b/>
        </w:rPr>
      </w:pPr>
    </w:p>
    <w:p w:rsidR="008F23FD" w:rsidRDefault="008F23FD" w:rsidP="00686876">
      <w:pPr>
        <w:spacing w:after="0" w:line="240" w:lineRule="auto"/>
        <w:ind w:left="7920"/>
        <w:rPr>
          <w:rFonts w:ascii="Times New Roman" w:hAnsi="Times New Roman" w:cs="Times New Roman"/>
          <w:b/>
        </w:rPr>
      </w:pPr>
    </w:p>
    <w:p w:rsidR="008F23FD" w:rsidRDefault="008F23FD" w:rsidP="00686876">
      <w:pPr>
        <w:spacing w:after="0" w:line="240" w:lineRule="auto"/>
        <w:ind w:left="7920"/>
        <w:rPr>
          <w:rFonts w:ascii="Times New Roman" w:hAnsi="Times New Roman" w:cs="Times New Roman"/>
          <w:b/>
        </w:rPr>
      </w:pPr>
    </w:p>
    <w:p w:rsidR="008F23FD" w:rsidRDefault="008F23FD" w:rsidP="00686876">
      <w:pPr>
        <w:spacing w:after="0" w:line="240" w:lineRule="auto"/>
        <w:ind w:left="7920"/>
        <w:rPr>
          <w:rFonts w:ascii="Times New Roman" w:hAnsi="Times New Roman" w:cs="Times New Roman"/>
          <w:b/>
        </w:rPr>
      </w:pPr>
    </w:p>
    <w:sectPr w:rsidR="008F23FD" w:rsidSect="00652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CC4" w:rsidRDefault="002C2CC4" w:rsidP="00C502E6">
      <w:pPr>
        <w:spacing w:after="0" w:line="240" w:lineRule="auto"/>
      </w:pPr>
      <w:r>
        <w:separator/>
      </w:r>
    </w:p>
  </w:endnote>
  <w:endnote w:type="continuationSeparator" w:id="1">
    <w:p w:rsidR="002C2CC4" w:rsidRDefault="002C2CC4" w:rsidP="00C50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CC4" w:rsidRDefault="002C2CC4" w:rsidP="00C502E6">
      <w:pPr>
        <w:spacing w:after="0" w:line="240" w:lineRule="auto"/>
      </w:pPr>
      <w:r>
        <w:separator/>
      </w:r>
    </w:p>
  </w:footnote>
  <w:footnote w:type="continuationSeparator" w:id="1">
    <w:p w:rsidR="002C2CC4" w:rsidRDefault="002C2CC4" w:rsidP="00C50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23A18"/>
    <w:multiLevelType w:val="hybridMultilevel"/>
    <w:tmpl w:val="86063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D0F"/>
    <w:rsid w:val="00013336"/>
    <w:rsid w:val="00046801"/>
    <w:rsid w:val="00066C19"/>
    <w:rsid w:val="0009386D"/>
    <w:rsid w:val="000967FE"/>
    <w:rsid w:val="000A6EC1"/>
    <w:rsid w:val="000B0854"/>
    <w:rsid w:val="000B5198"/>
    <w:rsid w:val="000D0FFF"/>
    <w:rsid w:val="000E1A25"/>
    <w:rsid w:val="0010217C"/>
    <w:rsid w:val="00110AF9"/>
    <w:rsid w:val="00110BBA"/>
    <w:rsid w:val="00132269"/>
    <w:rsid w:val="00145ECE"/>
    <w:rsid w:val="0015288E"/>
    <w:rsid w:val="001568DF"/>
    <w:rsid w:val="00165D2E"/>
    <w:rsid w:val="00167641"/>
    <w:rsid w:val="00182E3A"/>
    <w:rsid w:val="001A3B00"/>
    <w:rsid w:val="001E39A2"/>
    <w:rsid w:val="00202486"/>
    <w:rsid w:val="00205F6B"/>
    <w:rsid w:val="00217991"/>
    <w:rsid w:val="00225EEA"/>
    <w:rsid w:val="00226D6C"/>
    <w:rsid w:val="002427C3"/>
    <w:rsid w:val="00247281"/>
    <w:rsid w:val="00263677"/>
    <w:rsid w:val="002C2C9A"/>
    <w:rsid w:val="002C2CC4"/>
    <w:rsid w:val="002C628D"/>
    <w:rsid w:val="002E002E"/>
    <w:rsid w:val="00305C01"/>
    <w:rsid w:val="00332985"/>
    <w:rsid w:val="00333763"/>
    <w:rsid w:val="00360245"/>
    <w:rsid w:val="00363723"/>
    <w:rsid w:val="00363ACA"/>
    <w:rsid w:val="00371C79"/>
    <w:rsid w:val="003A70E0"/>
    <w:rsid w:val="003A75C5"/>
    <w:rsid w:val="003E2CC0"/>
    <w:rsid w:val="004036B0"/>
    <w:rsid w:val="004147E7"/>
    <w:rsid w:val="004149CD"/>
    <w:rsid w:val="004422B8"/>
    <w:rsid w:val="00443EB6"/>
    <w:rsid w:val="00461EC4"/>
    <w:rsid w:val="00463A5E"/>
    <w:rsid w:val="00473884"/>
    <w:rsid w:val="0047475A"/>
    <w:rsid w:val="00483A6B"/>
    <w:rsid w:val="00487825"/>
    <w:rsid w:val="004C614A"/>
    <w:rsid w:val="004F0876"/>
    <w:rsid w:val="004F3FCF"/>
    <w:rsid w:val="00501613"/>
    <w:rsid w:val="00505DCA"/>
    <w:rsid w:val="00516B8F"/>
    <w:rsid w:val="00552F3D"/>
    <w:rsid w:val="00560EFB"/>
    <w:rsid w:val="00576CC2"/>
    <w:rsid w:val="005A0782"/>
    <w:rsid w:val="005B73F3"/>
    <w:rsid w:val="005C77C5"/>
    <w:rsid w:val="005D3E7E"/>
    <w:rsid w:val="005D7D57"/>
    <w:rsid w:val="005F28A3"/>
    <w:rsid w:val="005F5035"/>
    <w:rsid w:val="006124E3"/>
    <w:rsid w:val="00612EE2"/>
    <w:rsid w:val="00644C0C"/>
    <w:rsid w:val="006500CC"/>
    <w:rsid w:val="006513AD"/>
    <w:rsid w:val="00652CAD"/>
    <w:rsid w:val="00676A1F"/>
    <w:rsid w:val="00686876"/>
    <w:rsid w:val="006B793B"/>
    <w:rsid w:val="006C3715"/>
    <w:rsid w:val="006C69E4"/>
    <w:rsid w:val="006E6A56"/>
    <w:rsid w:val="006F19F0"/>
    <w:rsid w:val="006F1B16"/>
    <w:rsid w:val="007263DA"/>
    <w:rsid w:val="007304AA"/>
    <w:rsid w:val="00741E3C"/>
    <w:rsid w:val="00752207"/>
    <w:rsid w:val="00777686"/>
    <w:rsid w:val="00790D01"/>
    <w:rsid w:val="0079125C"/>
    <w:rsid w:val="007B2C1F"/>
    <w:rsid w:val="007C15EA"/>
    <w:rsid w:val="007E690D"/>
    <w:rsid w:val="0080406B"/>
    <w:rsid w:val="0081378A"/>
    <w:rsid w:val="00837F7C"/>
    <w:rsid w:val="00866BC1"/>
    <w:rsid w:val="00867C45"/>
    <w:rsid w:val="00871C4B"/>
    <w:rsid w:val="008752D6"/>
    <w:rsid w:val="008855B6"/>
    <w:rsid w:val="0089083B"/>
    <w:rsid w:val="008B09A3"/>
    <w:rsid w:val="008E3DE6"/>
    <w:rsid w:val="008F23FD"/>
    <w:rsid w:val="00941EF0"/>
    <w:rsid w:val="00942BDA"/>
    <w:rsid w:val="00986C07"/>
    <w:rsid w:val="00995CA6"/>
    <w:rsid w:val="0099797D"/>
    <w:rsid w:val="009A03C4"/>
    <w:rsid w:val="009B7D0F"/>
    <w:rsid w:val="009C15B9"/>
    <w:rsid w:val="00A01CF4"/>
    <w:rsid w:val="00A2364D"/>
    <w:rsid w:val="00A40C6A"/>
    <w:rsid w:val="00A477F3"/>
    <w:rsid w:val="00A73CF4"/>
    <w:rsid w:val="00A758F0"/>
    <w:rsid w:val="00A924E5"/>
    <w:rsid w:val="00A9718D"/>
    <w:rsid w:val="00A97DA6"/>
    <w:rsid w:val="00AB5BCF"/>
    <w:rsid w:val="00AC3C35"/>
    <w:rsid w:val="00AD2779"/>
    <w:rsid w:val="00AF456A"/>
    <w:rsid w:val="00B10281"/>
    <w:rsid w:val="00B17528"/>
    <w:rsid w:val="00B808A9"/>
    <w:rsid w:val="00B84861"/>
    <w:rsid w:val="00B86431"/>
    <w:rsid w:val="00B90A41"/>
    <w:rsid w:val="00BA4A87"/>
    <w:rsid w:val="00BD35F4"/>
    <w:rsid w:val="00BF24F4"/>
    <w:rsid w:val="00BF261E"/>
    <w:rsid w:val="00C02E21"/>
    <w:rsid w:val="00C0500A"/>
    <w:rsid w:val="00C266A1"/>
    <w:rsid w:val="00C502E6"/>
    <w:rsid w:val="00C50DF4"/>
    <w:rsid w:val="00C60C20"/>
    <w:rsid w:val="00C7204C"/>
    <w:rsid w:val="00C800F7"/>
    <w:rsid w:val="00C931F4"/>
    <w:rsid w:val="00C93C4F"/>
    <w:rsid w:val="00CB26DD"/>
    <w:rsid w:val="00CE3DCC"/>
    <w:rsid w:val="00CE5957"/>
    <w:rsid w:val="00D23619"/>
    <w:rsid w:val="00D60DA9"/>
    <w:rsid w:val="00D97A15"/>
    <w:rsid w:val="00DB32EE"/>
    <w:rsid w:val="00DC14EE"/>
    <w:rsid w:val="00DC460C"/>
    <w:rsid w:val="00DD5B02"/>
    <w:rsid w:val="00DD6B8E"/>
    <w:rsid w:val="00DF0734"/>
    <w:rsid w:val="00DF4B84"/>
    <w:rsid w:val="00E173EA"/>
    <w:rsid w:val="00E22237"/>
    <w:rsid w:val="00E36EAA"/>
    <w:rsid w:val="00E60759"/>
    <w:rsid w:val="00E80F62"/>
    <w:rsid w:val="00E976F3"/>
    <w:rsid w:val="00EB1801"/>
    <w:rsid w:val="00EE2034"/>
    <w:rsid w:val="00F1577E"/>
    <w:rsid w:val="00F264C4"/>
    <w:rsid w:val="00F47938"/>
    <w:rsid w:val="00F520EB"/>
    <w:rsid w:val="00F5313E"/>
    <w:rsid w:val="00F54934"/>
    <w:rsid w:val="00F70125"/>
    <w:rsid w:val="00F81B02"/>
    <w:rsid w:val="00FA2543"/>
    <w:rsid w:val="00FF2EA0"/>
    <w:rsid w:val="00FF6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D0F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9B7D0F"/>
    <w:rPr>
      <w:rFonts w:asciiTheme="majorHAnsi" w:hAnsiTheme="majorHAnsi" w:cstheme="majorBidi"/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rsid w:val="009B7D0F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C50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02E6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C50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02E6"/>
    <w:rPr>
      <w:rFonts w:eastAsiaTheme="minorEastAsia"/>
      <w:lang w:eastAsia="en-IN"/>
    </w:rPr>
  </w:style>
  <w:style w:type="table" w:styleId="TableGrid">
    <w:name w:val="Table Grid"/>
    <w:basedOn w:val="TableNormal"/>
    <w:uiPriority w:val="59"/>
    <w:rsid w:val="00B90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E203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EE20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QuoteChar">
    <w:name w:val="Quote Char"/>
    <w:basedOn w:val="DefaultParagraphFont"/>
    <w:link w:val="Quote"/>
    <w:uiPriority w:val="29"/>
    <w:rsid w:val="004F3FCF"/>
    <w:rPr>
      <w:i/>
      <w:iCs/>
      <w:color w:val="000000"/>
      <w:sz w:val="24"/>
      <w:szCs w:val="24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4F3FCF"/>
    <w:pPr>
      <w:spacing w:after="0" w:line="240" w:lineRule="auto"/>
    </w:pPr>
    <w:rPr>
      <w:rFonts w:eastAsiaTheme="minorHAnsi"/>
      <w:i/>
      <w:iCs/>
      <w:color w:val="000000"/>
      <w:sz w:val="24"/>
      <w:szCs w:val="24"/>
      <w:lang w:val="en-US" w:eastAsia="en-US"/>
    </w:rPr>
  </w:style>
  <w:style w:type="character" w:customStyle="1" w:styleId="QuoteChar1">
    <w:name w:val="Quote Char1"/>
    <w:basedOn w:val="DefaultParagraphFont"/>
    <w:uiPriority w:val="29"/>
    <w:rsid w:val="004F3FCF"/>
    <w:rPr>
      <w:rFonts w:eastAsiaTheme="minorEastAsia"/>
      <w:i/>
      <w:iCs/>
      <w:color w:val="000000" w:themeColor="text1"/>
      <w:lang w:eastAsia="en-IN"/>
    </w:rPr>
  </w:style>
  <w:style w:type="paragraph" w:styleId="ListParagraph">
    <w:name w:val="List Paragraph"/>
    <w:basedOn w:val="Normal"/>
    <w:uiPriority w:val="34"/>
    <w:qFormat/>
    <w:rsid w:val="006513AD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C79"/>
    <w:rPr>
      <w:rFonts w:ascii="Segoe UI" w:eastAsiaTheme="minorEastAsia" w:hAnsi="Segoe UI" w:cs="Segoe UI"/>
      <w:sz w:val="18"/>
      <w:szCs w:val="18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2C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67EF4-F2BD-48C8-ACEC-B3BC3DC0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Sweety</cp:lastModifiedBy>
  <cp:revision>2</cp:revision>
  <cp:lastPrinted>2017-10-13T10:18:00Z</cp:lastPrinted>
  <dcterms:created xsi:type="dcterms:W3CDTF">2018-01-16T02:09:00Z</dcterms:created>
  <dcterms:modified xsi:type="dcterms:W3CDTF">2018-01-16T02:09:00Z</dcterms:modified>
</cp:coreProperties>
</file>