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4E" w:rsidRDefault="00993E4E" w:rsidP="00993E4E">
      <w:pPr>
        <w:tabs>
          <w:tab w:val="left" w:pos="9030"/>
        </w:tabs>
        <w:spacing w:line="240" w:lineRule="auto"/>
        <w:ind w:left="-90" w:right="-1440"/>
        <w:jc w:val="center"/>
        <w:rPr>
          <w:b/>
          <w:color w:val="7030A0"/>
          <w:sz w:val="30"/>
          <w:szCs w:val="32"/>
        </w:rPr>
      </w:pPr>
      <w:r>
        <w:rPr>
          <w:b/>
          <w:color w:val="7030A0"/>
          <w:sz w:val="30"/>
          <w:szCs w:val="32"/>
        </w:rPr>
        <w:t>COLLEGE OF ENGINEERING &amp; TECHNOLOGY (Autonomous)</w:t>
      </w:r>
    </w:p>
    <w:p w:rsidR="00993E4E" w:rsidRDefault="00993E4E" w:rsidP="00993E4E">
      <w:pPr>
        <w:tabs>
          <w:tab w:val="left" w:pos="9030"/>
        </w:tabs>
        <w:spacing w:line="240" w:lineRule="auto"/>
        <w:ind w:left="-90" w:right="-1440"/>
        <w:jc w:val="center"/>
        <w:rPr>
          <w:b/>
          <w:color w:val="7030A0"/>
          <w:sz w:val="32"/>
          <w:szCs w:val="32"/>
        </w:rPr>
      </w:pPr>
      <w:r>
        <w:pict>
          <v:rect id="_x0000_s1026" style="position:absolute;left:0;text-align:left;margin-left:218.25pt;margin-top:5.25pt;width:60.75pt;height:22.5pt;z-index:251658240">
            <v:textbox style="mso-next-textbox:#_x0000_s1026">
              <w:txbxContent>
                <w:p w:rsidR="00993E4E" w:rsidRDefault="00993E4E" w:rsidP="00993E4E">
                  <w:pPr>
                    <w:tabs>
                      <w:tab w:val="left" w:pos="510"/>
                      <w:tab w:val="center" w:pos="5985"/>
                    </w:tabs>
                    <w:ind w:left="-274" w:right="-1440" w:hanging="86"/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color w:val="FF0000"/>
                    </w:rPr>
                    <w:t>NAAC ‘A’</w:t>
                  </w:r>
                </w:p>
                <w:p w:rsidR="00993E4E" w:rsidRDefault="00993E4E" w:rsidP="00993E4E"/>
              </w:txbxContent>
            </v:textbox>
          </v:rect>
        </w:pict>
      </w:r>
    </w:p>
    <w:p w:rsidR="00993E4E" w:rsidRDefault="00993E4E" w:rsidP="00993E4E">
      <w:pPr>
        <w:tabs>
          <w:tab w:val="left" w:pos="510"/>
          <w:tab w:val="center" w:pos="5985"/>
        </w:tabs>
        <w:spacing w:line="240" w:lineRule="auto"/>
        <w:ind w:right="-1440"/>
        <w:jc w:val="center"/>
        <w:rPr>
          <w:rFonts w:ascii="Arial" w:hAnsi="Arial" w:cs="Arial"/>
          <w:b/>
          <w:i/>
          <w:color w:val="FF0000"/>
        </w:rPr>
      </w:pPr>
      <w:r>
        <w:rPr>
          <w:b/>
          <w:color w:val="FF0000"/>
          <w:sz w:val="26"/>
        </w:rPr>
        <w:t xml:space="preserve"> </w:t>
      </w:r>
      <w:r>
        <w:rPr>
          <w:rFonts w:ascii="Arial" w:hAnsi="Arial" w:cs="Arial"/>
          <w:b/>
          <w:i/>
          <w:color w:val="FF0000"/>
        </w:rPr>
        <w:t xml:space="preserve">(A Constituent College of </w:t>
      </w:r>
      <w:proofErr w:type="spellStart"/>
      <w:r>
        <w:rPr>
          <w:rFonts w:ascii="Arial" w:hAnsi="Arial" w:cs="Arial"/>
          <w:b/>
          <w:i/>
          <w:color w:val="FF0000"/>
        </w:rPr>
        <w:t>Biju</w:t>
      </w:r>
      <w:proofErr w:type="spellEnd"/>
      <w:r>
        <w:rPr>
          <w:rFonts w:ascii="Arial" w:hAnsi="Arial" w:cs="Arial"/>
          <w:b/>
          <w:i/>
          <w:color w:val="FF0000"/>
        </w:rPr>
        <w:t xml:space="preserve"> </w:t>
      </w:r>
      <w:proofErr w:type="spellStart"/>
      <w:r>
        <w:rPr>
          <w:rFonts w:ascii="Arial" w:hAnsi="Arial" w:cs="Arial"/>
          <w:b/>
          <w:i/>
          <w:color w:val="FF0000"/>
        </w:rPr>
        <w:t>Patnaik</w:t>
      </w:r>
      <w:proofErr w:type="spellEnd"/>
      <w:r>
        <w:rPr>
          <w:rFonts w:ascii="Arial" w:hAnsi="Arial" w:cs="Arial"/>
          <w:b/>
          <w:i/>
          <w:color w:val="FF0000"/>
        </w:rPr>
        <w:t xml:space="preserve"> University of Technology, </w:t>
      </w:r>
      <w:proofErr w:type="spellStart"/>
      <w:r>
        <w:rPr>
          <w:rFonts w:ascii="Arial" w:hAnsi="Arial" w:cs="Arial"/>
          <w:b/>
          <w:i/>
          <w:color w:val="FF0000"/>
        </w:rPr>
        <w:t>Odisha</w:t>
      </w:r>
      <w:proofErr w:type="spellEnd"/>
      <w:r>
        <w:rPr>
          <w:rFonts w:ascii="Arial" w:hAnsi="Arial" w:cs="Arial"/>
          <w:b/>
          <w:i/>
          <w:color w:val="FF0000"/>
        </w:rPr>
        <w:t>)</w:t>
      </w:r>
    </w:p>
    <w:p w:rsidR="00993E4E" w:rsidRDefault="00993E4E" w:rsidP="00993E4E">
      <w:pPr>
        <w:tabs>
          <w:tab w:val="left" w:pos="510"/>
          <w:tab w:val="center" w:pos="5985"/>
        </w:tabs>
        <w:spacing w:line="240" w:lineRule="auto"/>
        <w:ind w:right="-1440"/>
        <w:jc w:val="center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Techno Campus, P.O</w:t>
      </w:r>
      <w:proofErr w:type="gramStart"/>
      <w:r>
        <w:rPr>
          <w:rFonts w:ascii="Arial Narrow" w:hAnsi="Arial Narrow"/>
          <w:b/>
          <w:color w:val="0070C0"/>
        </w:rPr>
        <w:t>.-</w:t>
      </w:r>
      <w:proofErr w:type="gramEnd"/>
      <w:r>
        <w:rPr>
          <w:rFonts w:ascii="Arial Narrow" w:hAnsi="Arial Narrow"/>
          <w:b/>
          <w:color w:val="0070C0"/>
        </w:rPr>
        <w:t xml:space="preserve"> </w:t>
      </w:r>
      <w:proofErr w:type="spellStart"/>
      <w:r>
        <w:rPr>
          <w:rFonts w:ascii="Arial Narrow" w:hAnsi="Arial Narrow"/>
          <w:b/>
          <w:color w:val="0070C0"/>
        </w:rPr>
        <w:t>Mahalaxmi</w:t>
      </w:r>
      <w:proofErr w:type="spellEnd"/>
      <w:r>
        <w:rPr>
          <w:rFonts w:ascii="Arial Narrow" w:hAnsi="Arial Narrow"/>
          <w:b/>
          <w:color w:val="0070C0"/>
        </w:rPr>
        <w:t xml:space="preserve"> </w:t>
      </w:r>
      <w:proofErr w:type="spellStart"/>
      <w:r>
        <w:rPr>
          <w:rFonts w:ascii="Arial Narrow" w:hAnsi="Arial Narrow"/>
          <w:b/>
          <w:color w:val="0070C0"/>
        </w:rPr>
        <w:t>Vihar</w:t>
      </w:r>
      <w:proofErr w:type="spellEnd"/>
      <w:r>
        <w:rPr>
          <w:rFonts w:ascii="Arial Narrow" w:hAnsi="Arial Narrow"/>
          <w:b/>
          <w:color w:val="0070C0"/>
        </w:rPr>
        <w:t xml:space="preserve">, Bhubaneswar-751029, </w:t>
      </w:r>
      <w:proofErr w:type="spellStart"/>
      <w:r>
        <w:rPr>
          <w:rFonts w:ascii="Arial Narrow" w:hAnsi="Arial Narrow"/>
          <w:b/>
          <w:color w:val="0070C0"/>
        </w:rPr>
        <w:t>Odisha</w:t>
      </w:r>
      <w:proofErr w:type="spellEnd"/>
      <w:r>
        <w:rPr>
          <w:rFonts w:ascii="Arial Narrow" w:hAnsi="Arial Narrow"/>
          <w:b/>
          <w:color w:val="0070C0"/>
        </w:rPr>
        <w:t>, India</w:t>
      </w:r>
    </w:p>
    <w:p w:rsidR="00993E4E" w:rsidRDefault="00993E4E" w:rsidP="00993E4E">
      <w:pPr>
        <w:jc w:val="center"/>
        <w:rPr>
          <w:b/>
          <w:sz w:val="36"/>
        </w:rPr>
      </w:pPr>
      <w:r>
        <w:rPr>
          <w:b/>
          <w:sz w:val="36"/>
        </w:rPr>
        <w:t>************************************************</w:t>
      </w:r>
    </w:p>
    <w:p w:rsidR="00993E4E" w:rsidRDefault="00993E4E" w:rsidP="00993E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INVITATION FOR EXPRESSION OF INTEREST</w:t>
      </w:r>
    </w:p>
    <w:p w:rsidR="00993E4E" w:rsidRDefault="00993E4E" w:rsidP="00993E4E">
      <w:pPr>
        <w:ind w:firstLine="720"/>
        <w:rPr>
          <w:color w:val="000000"/>
          <w:sz w:val="20"/>
        </w:rPr>
      </w:pPr>
    </w:p>
    <w:p w:rsidR="00993E4E" w:rsidRDefault="00993E4E" w:rsidP="00993E4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No. CET/TEQIP-III/EOI/   1229           </w:t>
      </w:r>
      <w:proofErr w:type="gramStart"/>
      <w:r>
        <w:rPr>
          <w:b/>
          <w:color w:val="000000"/>
          <w:sz w:val="24"/>
          <w:szCs w:val="24"/>
        </w:rPr>
        <w:t>,  Dated</w:t>
      </w:r>
      <w:proofErr w:type="gramEnd"/>
      <w:r>
        <w:rPr>
          <w:b/>
          <w:color w:val="000000"/>
          <w:sz w:val="24"/>
          <w:szCs w:val="24"/>
        </w:rPr>
        <w:t xml:space="preserve"> 23/11/2019</w:t>
      </w:r>
    </w:p>
    <w:p w:rsidR="00993E4E" w:rsidRDefault="00993E4E" w:rsidP="00993E4E">
      <w:pPr>
        <w:jc w:val="both"/>
        <w:rPr>
          <w:color w:val="000000"/>
          <w:szCs w:val="24"/>
        </w:rPr>
      </w:pPr>
    </w:p>
    <w:p w:rsidR="00993E4E" w:rsidRDefault="00993E4E" w:rsidP="00993E4E">
      <w:pPr>
        <w:jc w:val="both"/>
        <w:rPr>
          <w:szCs w:val="24"/>
        </w:rPr>
      </w:pPr>
    </w:p>
    <w:p w:rsidR="00993E4E" w:rsidRDefault="00993E4E" w:rsidP="00993E4E">
      <w:pPr>
        <w:jc w:val="both"/>
        <w:rPr>
          <w:szCs w:val="24"/>
        </w:rPr>
      </w:pPr>
      <w:r>
        <w:rPr>
          <w:szCs w:val="24"/>
        </w:rPr>
        <w:t>College of Engineering &amp; Technology (CET) invites Expression of Interest (</w:t>
      </w:r>
      <w:proofErr w:type="spellStart"/>
      <w:r>
        <w:rPr>
          <w:szCs w:val="24"/>
        </w:rPr>
        <w:t>EoI</w:t>
      </w:r>
      <w:proofErr w:type="spellEnd"/>
      <w:r>
        <w:rPr>
          <w:szCs w:val="24"/>
        </w:rPr>
        <w:t xml:space="preserve">) in sealed envelope from OEMs/Authorized Dealers for supplying different Equipment/Goods under TEQIP-III. The </w:t>
      </w:r>
      <w:proofErr w:type="spellStart"/>
      <w:r>
        <w:rPr>
          <w:szCs w:val="24"/>
        </w:rPr>
        <w:t>EoI</w:t>
      </w:r>
      <w:proofErr w:type="spellEnd"/>
      <w:r>
        <w:rPr>
          <w:szCs w:val="24"/>
        </w:rPr>
        <w:t xml:space="preserve"> Document containing the details of Technical Specifications and submission format for each individual equipment/Goods </w:t>
      </w:r>
      <w:proofErr w:type="gramStart"/>
      <w:r>
        <w:rPr>
          <w:szCs w:val="24"/>
        </w:rPr>
        <w:t>can be downloaded</w:t>
      </w:r>
      <w:proofErr w:type="gramEnd"/>
      <w:r>
        <w:rPr>
          <w:szCs w:val="24"/>
        </w:rPr>
        <w:t xml:space="preserve"> from the website </w:t>
      </w:r>
      <w:hyperlink r:id="rId5" w:history="1">
        <w:r>
          <w:rPr>
            <w:rStyle w:val="Hyperlink"/>
            <w:szCs w:val="24"/>
          </w:rPr>
          <w:t>www.cet.edu.in</w:t>
        </w:r>
      </w:hyperlink>
      <w:r>
        <w:rPr>
          <w:szCs w:val="24"/>
        </w:rPr>
        <w:t xml:space="preserve"> in the link </w:t>
      </w:r>
      <w:hyperlink r:id="rId6" w:history="1">
        <w:r>
          <w:rPr>
            <w:rStyle w:val="Hyperlink"/>
          </w:rPr>
          <w:t>http://cet.edu.in/eoi.php</w:t>
        </w:r>
      </w:hyperlink>
      <w:r>
        <w:rPr>
          <w:szCs w:val="24"/>
        </w:rPr>
        <w:t xml:space="preserve"> . Applicants meeting the criteria </w:t>
      </w:r>
      <w:proofErr w:type="gramStart"/>
      <w:r>
        <w:rPr>
          <w:szCs w:val="24"/>
        </w:rPr>
        <w:t>may be invited</w:t>
      </w:r>
      <w:proofErr w:type="gramEnd"/>
      <w:r>
        <w:rPr>
          <w:szCs w:val="24"/>
        </w:rPr>
        <w:t xml:space="preserve"> for submission of Quotation in the prescribed format of TEQIP-III for further processing of the proposal. The authority reserves the right to cancel this invitation for </w:t>
      </w:r>
      <w:proofErr w:type="spellStart"/>
      <w:r>
        <w:rPr>
          <w:szCs w:val="24"/>
        </w:rPr>
        <w:t>EoI</w:t>
      </w:r>
      <w:proofErr w:type="spellEnd"/>
      <w:r>
        <w:rPr>
          <w:szCs w:val="24"/>
        </w:rPr>
        <w:t xml:space="preserve"> and/or invite a fresh </w:t>
      </w:r>
      <w:proofErr w:type="spellStart"/>
      <w:r>
        <w:rPr>
          <w:szCs w:val="24"/>
        </w:rPr>
        <w:t>EoI</w:t>
      </w:r>
      <w:proofErr w:type="spellEnd"/>
      <w:r>
        <w:rPr>
          <w:szCs w:val="24"/>
        </w:rPr>
        <w:t xml:space="preserve"> with or without amendments and without assigning any reason thereof. Information provided at this stage is indicative and CET reserves the right to amend/add further details in the </w:t>
      </w:r>
      <w:proofErr w:type="spellStart"/>
      <w:r>
        <w:rPr>
          <w:szCs w:val="24"/>
        </w:rPr>
        <w:t>EoI</w:t>
      </w:r>
      <w:proofErr w:type="spellEnd"/>
      <w:r>
        <w:rPr>
          <w:szCs w:val="24"/>
        </w:rPr>
        <w:t>.</w:t>
      </w:r>
    </w:p>
    <w:p w:rsidR="00993E4E" w:rsidRDefault="00993E4E" w:rsidP="00993E4E">
      <w:pPr>
        <w:jc w:val="right"/>
        <w:rPr>
          <w:b/>
          <w:szCs w:val="24"/>
        </w:rPr>
      </w:pPr>
    </w:p>
    <w:p w:rsidR="00993E4E" w:rsidRDefault="00993E4E" w:rsidP="00993E4E">
      <w:pPr>
        <w:jc w:val="right"/>
        <w:rPr>
          <w:b/>
          <w:szCs w:val="24"/>
        </w:rPr>
      </w:pPr>
    </w:p>
    <w:p w:rsidR="00993E4E" w:rsidRDefault="00993E4E" w:rsidP="00993E4E">
      <w:pPr>
        <w:jc w:val="center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Sd</w:t>
      </w:r>
      <w:proofErr w:type="spellEnd"/>
      <w:r>
        <w:rPr>
          <w:b/>
          <w:szCs w:val="24"/>
        </w:rPr>
        <w:t>-</w:t>
      </w:r>
    </w:p>
    <w:p w:rsidR="00993E4E" w:rsidRDefault="00993E4E" w:rsidP="00993E4E">
      <w:pPr>
        <w:jc w:val="right"/>
        <w:rPr>
          <w:b/>
          <w:sz w:val="20"/>
        </w:rPr>
      </w:pPr>
      <w:r>
        <w:rPr>
          <w:b/>
          <w:szCs w:val="24"/>
        </w:rPr>
        <w:t>PRINCIPAL</w:t>
      </w:r>
    </w:p>
    <w:p w:rsidR="00993E4E" w:rsidRDefault="00993E4E" w:rsidP="00993E4E">
      <w:pPr>
        <w:jc w:val="center"/>
        <w:rPr>
          <w:rFonts w:ascii="Arial" w:hAnsi="Arial" w:cs="Arial"/>
          <w:szCs w:val="24"/>
        </w:rPr>
      </w:pPr>
    </w:p>
    <w:p w:rsidR="00993E4E" w:rsidRDefault="00993E4E" w:rsidP="004957AD">
      <w:pPr>
        <w:jc w:val="center"/>
        <w:rPr>
          <w:b/>
          <w:sz w:val="36"/>
        </w:rPr>
      </w:pPr>
    </w:p>
    <w:p w:rsidR="00993E4E" w:rsidRDefault="00993E4E" w:rsidP="004957AD">
      <w:pPr>
        <w:jc w:val="center"/>
        <w:rPr>
          <w:b/>
          <w:sz w:val="36"/>
        </w:rPr>
      </w:pPr>
    </w:p>
    <w:p w:rsidR="00993E4E" w:rsidRDefault="00993E4E" w:rsidP="004957AD">
      <w:pPr>
        <w:jc w:val="center"/>
        <w:rPr>
          <w:b/>
          <w:sz w:val="36"/>
        </w:rPr>
      </w:pPr>
    </w:p>
    <w:p w:rsidR="004957AD" w:rsidRPr="006604DF" w:rsidRDefault="004957AD" w:rsidP="004957AD">
      <w:pPr>
        <w:jc w:val="center"/>
        <w:rPr>
          <w:b/>
          <w:sz w:val="36"/>
        </w:rPr>
      </w:pPr>
      <w:r w:rsidRPr="006604DF">
        <w:rPr>
          <w:b/>
          <w:sz w:val="36"/>
        </w:rPr>
        <w:lastRenderedPageBreak/>
        <w:t>Format for Submission of Expression of Interest (EOI)</w:t>
      </w:r>
    </w:p>
    <w:p w:rsidR="004957AD" w:rsidRPr="00F5166B" w:rsidRDefault="004957AD" w:rsidP="004957AD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color w:val="auto"/>
          <w:sz w:val="24"/>
          <w:szCs w:val="24"/>
        </w:rPr>
      </w:pPr>
      <w:bookmarkStart w:id="0" w:name="_Toc466648017"/>
      <w:r w:rsidRPr="00F5166B">
        <w:rPr>
          <w:rFonts w:ascii="Arial" w:hAnsi="Arial" w:cs="Arial"/>
          <w:color w:val="auto"/>
          <w:sz w:val="24"/>
          <w:szCs w:val="24"/>
        </w:rPr>
        <w:t>Brief about Expression of Interest</w:t>
      </w:r>
      <w:bookmarkEnd w:id="0"/>
    </w:p>
    <w:tbl>
      <w:tblPr>
        <w:tblStyle w:val="TableGrid"/>
        <w:tblW w:w="0" w:type="auto"/>
        <w:tblLook w:val="04A0"/>
      </w:tblPr>
      <w:tblGrid>
        <w:gridCol w:w="2689"/>
        <w:gridCol w:w="6509"/>
      </w:tblGrid>
      <w:tr w:rsidR="00427300" w:rsidRPr="004957AD" w:rsidTr="00C7126A">
        <w:tc>
          <w:tcPr>
            <w:tcW w:w="2689" w:type="dxa"/>
          </w:tcPr>
          <w:p w:rsidR="00427300" w:rsidRPr="004957AD" w:rsidRDefault="00427300" w:rsidP="004957AD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Name of the 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Equipment/ Item</w:t>
            </w:r>
          </w:p>
        </w:tc>
        <w:tc>
          <w:tcPr>
            <w:tcW w:w="6509" w:type="dxa"/>
          </w:tcPr>
          <w:p w:rsidR="00427300" w:rsidRPr="009D28AD" w:rsidRDefault="00427300" w:rsidP="00D22C3B">
            <w:pPr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9D28AD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Internet of Things (IOT) Lab. Mo</w:t>
            </w:r>
            <w:r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dule 2</w:t>
            </w:r>
            <w:r w:rsidRPr="009D28AD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957AD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Location of the 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Supply</w:t>
            </w:r>
          </w:p>
        </w:tc>
        <w:tc>
          <w:tcPr>
            <w:tcW w:w="6509" w:type="dxa"/>
          </w:tcPr>
          <w:p w:rsid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College of Engineering &amp; Technology (CET)</w:t>
            </w:r>
          </w:p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Techno-Campus,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Ghatikia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, Bhubaneswar-751029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Name of Authority</w:t>
            </w:r>
          </w:p>
        </w:tc>
        <w:tc>
          <w:tcPr>
            <w:tcW w:w="650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Principal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957AD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Eligible firms</w:t>
            </w:r>
          </w:p>
        </w:tc>
        <w:tc>
          <w:tcPr>
            <w:tcW w:w="650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The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firm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should be the OEM/Authorized</w:t>
            </w:r>
            <w:r w:rsidR="00EA20EA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Dealers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of the OEM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having experience in 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supply </w:t>
            </w:r>
            <w:r w:rsidR="008B1824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and </w:t>
            </w:r>
            <w:r w:rsidR="008B1824"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maintenance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of the same item earlier.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Date of Submission of EOI</w:t>
            </w:r>
          </w:p>
        </w:tc>
        <w:tc>
          <w:tcPr>
            <w:tcW w:w="6509" w:type="dxa"/>
          </w:tcPr>
          <w:p w:rsidR="004957AD" w:rsidRPr="00636363" w:rsidRDefault="00AD74E5" w:rsidP="008B1824">
            <w:pPr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636363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Last date is</w:t>
            </w:r>
            <w:r w:rsidR="00636363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 </w:t>
            </w:r>
            <w:r w:rsidR="003217D1" w:rsidRPr="00636363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1</w:t>
            </w:r>
            <w:r w:rsidR="008B1824" w:rsidRPr="00636363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0.12</w:t>
            </w:r>
            <w:r w:rsidRPr="00636363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.2019</w:t>
            </w:r>
          </w:p>
        </w:tc>
      </w:tr>
      <w:tr w:rsidR="00BD4115" w:rsidRPr="004957AD" w:rsidTr="00C7126A">
        <w:tc>
          <w:tcPr>
            <w:tcW w:w="2689" w:type="dxa"/>
          </w:tcPr>
          <w:p w:rsidR="00BD4115" w:rsidRPr="004957AD" w:rsidRDefault="00BD4115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6509" w:type="dxa"/>
          </w:tcPr>
          <w:p w:rsidR="00BD4115" w:rsidRPr="00BD4115" w:rsidRDefault="00427300" w:rsidP="008B1824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Central Facility of the College </w:t>
            </w:r>
          </w:p>
        </w:tc>
      </w:tr>
      <w:tr w:rsidR="00427300" w:rsidRPr="004957AD" w:rsidTr="00C7126A">
        <w:tc>
          <w:tcPr>
            <w:tcW w:w="2689" w:type="dxa"/>
          </w:tcPr>
          <w:p w:rsidR="00427300" w:rsidRPr="004957AD" w:rsidRDefault="00427300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Contact person</w:t>
            </w:r>
          </w:p>
        </w:tc>
        <w:tc>
          <w:tcPr>
            <w:tcW w:w="6509" w:type="dxa"/>
          </w:tcPr>
          <w:p w:rsidR="00427300" w:rsidRPr="004957AD" w:rsidRDefault="00427300" w:rsidP="00D22C3B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Dr T. K.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Patra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and Dr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P.K.Ray</w:t>
            </w:r>
            <w:proofErr w:type="spellEnd"/>
          </w:p>
        </w:tc>
      </w:tr>
      <w:tr w:rsidR="00427300" w:rsidRPr="004957AD" w:rsidTr="00C7126A">
        <w:tc>
          <w:tcPr>
            <w:tcW w:w="2689" w:type="dxa"/>
          </w:tcPr>
          <w:p w:rsidR="00427300" w:rsidRDefault="00427300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Phone Number of Contact person</w:t>
            </w:r>
          </w:p>
        </w:tc>
        <w:tc>
          <w:tcPr>
            <w:tcW w:w="6509" w:type="dxa"/>
          </w:tcPr>
          <w:p w:rsidR="00427300" w:rsidRDefault="00427300" w:rsidP="00D22C3B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9438020131 and 6370317936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8B1824" w:rsidRDefault="004957AD" w:rsidP="004A5A20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8B182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Email</w:t>
            </w:r>
          </w:p>
        </w:tc>
        <w:tc>
          <w:tcPr>
            <w:tcW w:w="6509" w:type="dxa"/>
          </w:tcPr>
          <w:p w:rsidR="004957AD" w:rsidRPr="008B1824" w:rsidRDefault="00427300" w:rsidP="004A5A20">
            <w:pPr>
              <w:rPr>
                <w:rStyle w:val="Hyperlink"/>
                <w:rFonts w:ascii="Arial" w:hAnsi="Arial" w:cs="Arial"/>
                <w:iCs/>
                <w:color w:val="auto"/>
                <w:sz w:val="24"/>
                <w:szCs w:val="24"/>
              </w:rPr>
            </w:pPr>
            <w:r w:rsidRPr="0042730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tkpatra@cet.edu.in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and </w:t>
            </w:r>
          </w:p>
        </w:tc>
      </w:tr>
      <w:tr w:rsidR="007D07CC" w:rsidRPr="004957AD" w:rsidTr="00C7126A">
        <w:tc>
          <w:tcPr>
            <w:tcW w:w="2689" w:type="dxa"/>
          </w:tcPr>
          <w:p w:rsidR="007D07CC" w:rsidRPr="004957AD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Address for submission of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EoI</w:t>
            </w:r>
            <w:proofErr w:type="spellEnd"/>
          </w:p>
        </w:tc>
        <w:tc>
          <w:tcPr>
            <w:tcW w:w="6509" w:type="dxa"/>
          </w:tcPr>
          <w:p w:rsidR="007D07CC" w:rsidRPr="007D07CC" w:rsidRDefault="00636363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  <w:t xml:space="preserve">The </w:t>
            </w:r>
            <w:r w:rsidR="007D07CC" w:rsidRPr="007D07CC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  <w:t>Principal</w:t>
            </w:r>
          </w:p>
          <w:p w:rsidR="007D07CC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College of Engineering &amp; Technology (CET)</w:t>
            </w:r>
          </w:p>
          <w:p w:rsidR="007D07CC" w:rsidRPr="004957AD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Techno-campus, </w:t>
            </w:r>
            <w:proofErr w:type="spellStart"/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Ghatikia</w:t>
            </w:r>
            <w:proofErr w:type="spellEnd"/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P.O. </w:t>
            </w:r>
            <w:proofErr w:type="spellStart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Mahalaxmi</w:t>
            </w:r>
            <w:proofErr w:type="spellEnd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Vihar</w:t>
            </w:r>
            <w:proofErr w:type="spellEnd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Bhubaneswar-751029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Selection Process</w:t>
            </w:r>
          </w:p>
        </w:tc>
        <w:tc>
          <w:tcPr>
            <w:tcW w:w="650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Stage1: Expression of Interest (EOI);</w:t>
            </w:r>
          </w:p>
          <w:p w:rsidR="004957AD" w:rsidRPr="004957AD" w:rsidRDefault="008E7F03" w:rsidP="008E7F0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Stage 2: Quotation proposal</w:t>
            </w:r>
            <w:r w:rsidR="004957AD"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submission</w:t>
            </w:r>
            <w:r w:rsidR="00F5166B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in TEQIP-III format </w:t>
            </w:r>
          </w:p>
        </w:tc>
      </w:tr>
      <w:tr w:rsidR="007D07CC" w:rsidRPr="004957AD" w:rsidTr="0028625F">
        <w:tc>
          <w:tcPr>
            <w:tcW w:w="9198" w:type="dxa"/>
            <w:gridSpan w:val="2"/>
          </w:tcPr>
          <w:p w:rsidR="003B197C" w:rsidRDefault="003B197C" w:rsidP="003B197C">
            <w:pPr>
              <w:pStyle w:val="ListParagraph"/>
              <w:numPr>
                <w:ilvl w:val="0"/>
                <w:numId w:val="4"/>
              </w:num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The </w:t>
            </w:r>
            <w:proofErr w:type="spellStart"/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>EoI</w:t>
            </w:r>
            <w:proofErr w:type="spellEnd"/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 will be submitted by Speed Post/Registered Post</w:t>
            </w:r>
            <w:r w:rsidR="00636363"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>/ Courier</w:t>
            </w:r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 only</w:t>
            </w:r>
          </w:p>
          <w:p w:rsidR="003B197C" w:rsidRDefault="003B197C" w:rsidP="003B197C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  <w:p w:rsidR="007D07CC" w:rsidRPr="003B197C" w:rsidRDefault="003B197C" w:rsidP="003B197C">
            <w:pPr>
              <w:pStyle w:val="ListParagraph"/>
              <w:numPr>
                <w:ilvl w:val="0"/>
                <w:numId w:val="4"/>
              </w:num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3B197C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The sealed envelope containing the </w:t>
            </w:r>
            <w:proofErr w:type="spellStart"/>
            <w:r w:rsidRPr="003B197C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EoI</w:t>
            </w:r>
            <w:proofErr w:type="spellEnd"/>
            <w:r w:rsidRPr="003B197C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should be super scribed with “</w:t>
            </w:r>
            <w:r w:rsidRPr="003B197C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Expression of Interest (</w:t>
            </w:r>
            <w:proofErr w:type="spellStart"/>
            <w:r w:rsidRPr="003B197C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EoI</w:t>
            </w:r>
            <w:proofErr w:type="spellEnd"/>
            <w:r w:rsidRPr="003B197C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) for supply of ………………..in Department of…………………..”</w:t>
            </w:r>
          </w:p>
        </w:tc>
      </w:tr>
    </w:tbl>
    <w:p w:rsidR="004957AD" w:rsidRDefault="004957AD" w:rsidP="004957AD"/>
    <w:p w:rsidR="008E7F03" w:rsidRPr="0051248C" w:rsidRDefault="0051248C" w:rsidP="004957AD">
      <w:pPr>
        <w:rPr>
          <w:b/>
        </w:rPr>
      </w:pPr>
      <w:r w:rsidRPr="0051248C">
        <w:rPr>
          <w:rStyle w:val="Emphasis"/>
          <w:rFonts w:ascii="Arial" w:hAnsi="Arial" w:cs="Arial"/>
          <w:b/>
          <w:i w:val="0"/>
          <w:color w:val="000000"/>
          <w:sz w:val="24"/>
          <w:szCs w:val="24"/>
        </w:rPr>
        <w:t>Technical Specification</w:t>
      </w:r>
      <w:r>
        <w:rPr>
          <w:rStyle w:val="Emphasis"/>
          <w:rFonts w:ascii="Arial" w:hAnsi="Arial" w:cs="Arial"/>
          <w:b/>
          <w:i w:val="0"/>
          <w:color w:val="000000"/>
          <w:sz w:val="24"/>
          <w:szCs w:val="24"/>
        </w:rPr>
        <w:t>:</w:t>
      </w:r>
    </w:p>
    <w:tbl>
      <w:tblPr>
        <w:tblStyle w:val="TableGrid"/>
        <w:tblW w:w="9445" w:type="dxa"/>
        <w:jc w:val="center"/>
        <w:tblLayout w:type="fixed"/>
        <w:tblLook w:val="04A0"/>
      </w:tblPr>
      <w:tblGrid>
        <w:gridCol w:w="646"/>
        <w:gridCol w:w="1665"/>
        <w:gridCol w:w="5529"/>
        <w:gridCol w:w="1605"/>
      </w:tblGrid>
      <w:tr w:rsidR="00052E5A" w:rsidRPr="00882479" w:rsidTr="009F3841">
        <w:trPr>
          <w:jc w:val="center"/>
        </w:trPr>
        <w:tc>
          <w:tcPr>
            <w:tcW w:w="646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Sl. No.</w:t>
            </w:r>
          </w:p>
        </w:tc>
        <w:tc>
          <w:tcPr>
            <w:tcW w:w="1665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Item </w:t>
            </w:r>
          </w:p>
        </w:tc>
        <w:tc>
          <w:tcPr>
            <w:tcW w:w="5529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Specification</w:t>
            </w:r>
          </w:p>
        </w:tc>
        <w:tc>
          <w:tcPr>
            <w:tcW w:w="1605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Purpose</w:t>
            </w:r>
          </w:p>
        </w:tc>
      </w:tr>
      <w:tr w:rsidR="00052E5A" w:rsidRPr="00882479" w:rsidTr="009F3841">
        <w:trPr>
          <w:jc w:val="center"/>
        </w:trPr>
        <w:tc>
          <w:tcPr>
            <w:tcW w:w="646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1</w:t>
            </w:r>
          </w:p>
        </w:tc>
        <w:tc>
          <w:tcPr>
            <w:tcW w:w="1665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Automatic &amp; Intelligent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Weather Monitoring 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System</w:t>
            </w:r>
          </w:p>
        </w:tc>
        <w:tc>
          <w:tcPr>
            <w:tcW w:w="5529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Air Temperature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 Operating Range : 0°-100°C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 Resolution : 1°C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Relative Humidity Operating Range : 5% to 95%RH Resolution : 1%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Solar Radiation sensor Output : 0-2VDC Range : 0 to 2000W/m2 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Spectral </w:t>
            </w:r>
            <w:proofErr w:type="gramStart"/>
            <w:r w:rsidRPr="00882479">
              <w:rPr>
                <w:rFonts w:ascii="Arial" w:hAnsi="Arial" w:cs="Arial"/>
              </w:rPr>
              <w:t>Response :</w:t>
            </w:r>
            <w:proofErr w:type="gramEnd"/>
            <w:r w:rsidRPr="00882479">
              <w:rPr>
                <w:rFonts w:ascii="Arial" w:hAnsi="Arial" w:cs="Arial"/>
              </w:rPr>
              <w:t xml:space="preserve"> 400 to 1100 nm Atmospheric Pressure Sensor Detection Range : 15- 115kPa Response time : 5 Sec. 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lastRenderedPageBreak/>
              <w:t xml:space="preserve">Air Quality Sensor (PM2.5) Detection Range : 10 - 500 </w:t>
            </w:r>
            <w:proofErr w:type="spellStart"/>
            <w:r w:rsidRPr="00882479">
              <w:rPr>
                <w:rFonts w:ascii="Arial" w:hAnsi="Arial" w:cs="Arial"/>
              </w:rPr>
              <w:t>ppm</w:t>
            </w:r>
            <w:proofErr w:type="spellEnd"/>
            <w:r w:rsidRPr="00882479">
              <w:rPr>
                <w:rFonts w:ascii="Arial" w:hAnsi="Arial" w:cs="Arial"/>
              </w:rPr>
              <w:t xml:space="preserve"> Response time : 5 Sec. Wind Speed Sensor Speed : 0 to 20m/S Resolution : 1m/S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UV Index Sensor Response wavelength : 200nm-370nm Response time : 5 seconds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Wireless Transmission : GPRS Based Cloud Services : 1 Year</w:t>
            </w:r>
          </w:p>
        </w:tc>
        <w:tc>
          <w:tcPr>
            <w:tcW w:w="1605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lastRenderedPageBreak/>
              <w:t xml:space="preserve">Weather Monitoring 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Applications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</w:p>
        </w:tc>
      </w:tr>
      <w:tr w:rsidR="00052E5A" w:rsidRPr="00882479" w:rsidTr="009F3841">
        <w:trPr>
          <w:jc w:val="center"/>
        </w:trPr>
        <w:tc>
          <w:tcPr>
            <w:tcW w:w="646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665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proofErr w:type="spellStart"/>
            <w:r w:rsidRPr="00882479">
              <w:rPr>
                <w:rFonts w:ascii="Arial" w:hAnsi="Arial" w:cs="Arial"/>
              </w:rPr>
              <w:t>IoT</w:t>
            </w:r>
            <w:proofErr w:type="spellEnd"/>
            <w:r w:rsidRPr="00882479">
              <w:rPr>
                <w:rFonts w:ascii="Arial" w:hAnsi="Arial" w:cs="Arial"/>
              </w:rPr>
              <w:t xml:space="preserve"> compatible 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SOLAR based Electric 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Vehicle with Battery Set up</w:t>
            </w:r>
          </w:p>
        </w:tc>
        <w:tc>
          <w:tcPr>
            <w:tcW w:w="5529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Operating Voltage : 220VAC, 12V , 5V 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Battery Used : lithium ion phosphate battery, lithium ion battery, nickel cadmium battery, alkaline battery, nickel hydrogen battery Voltmeter : 5nos 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Ammeter : 4nos 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Thermometer : 1no 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Electrical Loads/Indicators with switches : 21W, 5W, 12V and 5V bulbs Charging and Discharging Switches : 4nos. (each) 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AC and DC Charger : 1no Detection terminals : 20nos Approx Dimensions ( in mm) : L550 X W440 X H220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Solar panel of 500Wp with supporting battery.</w:t>
            </w:r>
          </w:p>
        </w:tc>
        <w:tc>
          <w:tcPr>
            <w:tcW w:w="1605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SOLAR based Electric 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Vehicle</w:t>
            </w:r>
          </w:p>
        </w:tc>
      </w:tr>
      <w:tr w:rsidR="00052E5A" w:rsidRPr="00882479" w:rsidTr="009F3841">
        <w:trPr>
          <w:trHeight w:val="640"/>
          <w:jc w:val="center"/>
        </w:trPr>
        <w:tc>
          <w:tcPr>
            <w:tcW w:w="646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3</w:t>
            </w:r>
          </w:p>
        </w:tc>
        <w:tc>
          <w:tcPr>
            <w:tcW w:w="1665" w:type="dxa"/>
          </w:tcPr>
          <w:p w:rsidR="00052E5A" w:rsidRPr="00882479" w:rsidRDefault="00052E5A" w:rsidP="00D22C3B">
            <w:pPr>
              <w:rPr>
                <w:rFonts w:ascii="Arial" w:hAnsi="Arial" w:cs="Arial"/>
                <w:color w:val="000000"/>
              </w:rPr>
            </w:pPr>
            <w:r w:rsidRPr="00882479">
              <w:rPr>
                <w:rFonts w:ascii="Arial" w:hAnsi="Arial" w:cs="Arial"/>
                <w:color w:val="000000"/>
              </w:rPr>
              <w:t>Conductive Ink Technology based PCB Machine</w:t>
            </w:r>
          </w:p>
        </w:tc>
        <w:tc>
          <w:tcPr>
            <w:tcW w:w="5529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Precision: 20micron or better,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Minimum track width: 100 micron or less, Reflow plate for SMD soldering: Inbuilt, circuit design in flexible material, flexible ink for flexible surface, auto level on any surface, easy to use GUI</w:t>
            </w:r>
          </w:p>
        </w:tc>
        <w:tc>
          <w:tcPr>
            <w:tcW w:w="1605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To develop customized </w:t>
            </w:r>
            <w:proofErr w:type="spellStart"/>
            <w:r w:rsidRPr="00882479">
              <w:rPr>
                <w:rFonts w:ascii="Arial" w:hAnsi="Arial" w:cs="Arial"/>
              </w:rPr>
              <w:t>IoT</w:t>
            </w:r>
            <w:proofErr w:type="spellEnd"/>
            <w:r w:rsidRPr="00882479">
              <w:rPr>
                <w:rFonts w:ascii="Arial" w:hAnsi="Arial" w:cs="Arial"/>
              </w:rPr>
              <w:t xml:space="preserve">  System</w:t>
            </w:r>
          </w:p>
        </w:tc>
      </w:tr>
      <w:tr w:rsidR="00052E5A" w:rsidRPr="00882479" w:rsidTr="009F3841">
        <w:trPr>
          <w:trHeight w:val="640"/>
          <w:jc w:val="center"/>
        </w:trPr>
        <w:tc>
          <w:tcPr>
            <w:tcW w:w="646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4</w:t>
            </w:r>
          </w:p>
        </w:tc>
        <w:tc>
          <w:tcPr>
            <w:tcW w:w="1665" w:type="dxa"/>
          </w:tcPr>
          <w:p w:rsidR="00052E5A" w:rsidRPr="00882479" w:rsidRDefault="00052E5A" w:rsidP="00D22C3B">
            <w:pPr>
              <w:rPr>
                <w:rFonts w:ascii="Arial" w:hAnsi="Arial" w:cs="Arial"/>
                <w:color w:val="000000"/>
              </w:rPr>
            </w:pPr>
            <w:r w:rsidRPr="00882479">
              <w:rPr>
                <w:rFonts w:ascii="Arial" w:hAnsi="Arial" w:cs="Arial"/>
                <w:color w:val="000000"/>
              </w:rPr>
              <w:t xml:space="preserve">Online cloud </w:t>
            </w:r>
          </w:p>
          <w:p w:rsidR="00052E5A" w:rsidRPr="00882479" w:rsidRDefault="00052E5A" w:rsidP="00D22C3B">
            <w:pPr>
              <w:rPr>
                <w:rFonts w:ascii="Arial" w:hAnsi="Arial" w:cs="Arial"/>
                <w:color w:val="000000"/>
              </w:rPr>
            </w:pPr>
            <w:r w:rsidRPr="00882479">
              <w:rPr>
                <w:rFonts w:ascii="Arial" w:hAnsi="Arial" w:cs="Arial"/>
                <w:color w:val="000000"/>
              </w:rPr>
              <w:t>(Three Years)</w:t>
            </w:r>
          </w:p>
        </w:tc>
        <w:tc>
          <w:tcPr>
            <w:tcW w:w="5529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    1 </w:t>
            </w:r>
            <w:proofErr w:type="spellStart"/>
            <w:r w:rsidRPr="00882479">
              <w:rPr>
                <w:rFonts w:ascii="Arial" w:hAnsi="Arial" w:cs="Arial"/>
              </w:rPr>
              <w:t>vCore</w:t>
            </w:r>
            <w:proofErr w:type="spellEnd"/>
            <w:r w:rsidRPr="00882479">
              <w:rPr>
                <w:rFonts w:ascii="Arial" w:hAnsi="Arial" w:cs="Arial"/>
              </w:rPr>
              <w:t>(s) Fair Share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    25 GB </w:t>
            </w:r>
            <w:proofErr w:type="spellStart"/>
            <w:r w:rsidRPr="00882479">
              <w:rPr>
                <w:rFonts w:ascii="Arial" w:hAnsi="Arial" w:cs="Arial"/>
              </w:rPr>
              <w:t>NVMe</w:t>
            </w:r>
            <w:proofErr w:type="spellEnd"/>
            <w:r w:rsidRPr="00882479">
              <w:rPr>
                <w:rFonts w:ascii="Arial" w:hAnsi="Arial" w:cs="Arial"/>
              </w:rPr>
              <w:t xml:space="preserve"> SSD RAID1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    2 GB DDR4 ECC RAM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    1 </w:t>
            </w:r>
            <w:proofErr w:type="spellStart"/>
            <w:r w:rsidRPr="00882479">
              <w:rPr>
                <w:rFonts w:ascii="Arial" w:hAnsi="Arial" w:cs="Arial"/>
              </w:rPr>
              <w:t>Gbps</w:t>
            </w:r>
            <w:proofErr w:type="spellEnd"/>
            <w:r w:rsidRPr="00882479">
              <w:rPr>
                <w:rFonts w:ascii="Arial" w:hAnsi="Arial" w:cs="Arial"/>
              </w:rPr>
              <w:t xml:space="preserve"> Burst Unmetered Bandwidth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    1 IPv4 + 1 IPv6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    Enterprise Level Anti DDOS Protection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    Private Networking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    </w:t>
            </w:r>
            <w:proofErr w:type="spellStart"/>
            <w:r w:rsidRPr="00882479">
              <w:rPr>
                <w:rFonts w:ascii="Arial" w:hAnsi="Arial" w:cs="Arial"/>
              </w:rPr>
              <w:t>Virtualizor</w:t>
            </w:r>
            <w:proofErr w:type="spellEnd"/>
            <w:r w:rsidRPr="00882479">
              <w:rPr>
                <w:rFonts w:ascii="Arial" w:hAnsi="Arial" w:cs="Arial"/>
              </w:rPr>
              <w:t xml:space="preserve"> VM Controls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    One Dedicated IP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proofErr w:type="spellStart"/>
            <w:r w:rsidRPr="00882479">
              <w:rPr>
                <w:rFonts w:ascii="Arial" w:hAnsi="Arial" w:cs="Arial"/>
              </w:rPr>
              <w:t>Php</w:t>
            </w:r>
            <w:proofErr w:type="spellEnd"/>
            <w:r w:rsidRPr="00882479">
              <w:rPr>
                <w:rFonts w:ascii="Arial" w:hAnsi="Arial" w:cs="Arial"/>
              </w:rPr>
              <w:t>. Perl, python supported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Including Domain Name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Full Virtual Control of PC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Install and reinstall OS from control panel.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Operating System :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proofErr w:type="spellStart"/>
            <w:r w:rsidRPr="00882479">
              <w:rPr>
                <w:rFonts w:ascii="Arial" w:hAnsi="Arial" w:cs="Arial"/>
              </w:rPr>
              <w:t>Ubuntu</w:t>
            </w:r>
            <w:proofErr w:type="spellEnd"/>
            <w:r w:rsidRPr="00882479">
              <w:rPr>
                <w:rFonts w:ascii="Arial" w:hAnsi="Arial" w:cs="Arial"/>
              </w:rPr>
              <w:t xml:space="preserve">, </w:t>
            </w:r>
            <w:proofErr w:type="spellStart"/>
            <w:r w:rsidRPr="00882479">
              <w:rPr>
                <w:rFonts w:ascii="Arial" w:hAnsi="Arial" w:cs="Arial"/>
              </w:rPr>
              <w:t>CentOS</w:t>
            </w:r>
            <w:proofErr w:type="spellEnd"/>
            <w:r w:rsidRPr="00882479">
              <w:rPr>
                <w:rFonts w:ascii="Arial" w:hAnsi="Arial" w:cs="Arial"/>
              </w:rPr>
              <w:t xml:space="preserve">, </w:t>
            </w:r>
            <w:proofErr w:type="spellStart"/>
            <w:r w:rsidRPr="00882479">
              <w:rPr>
                <w:rFonts w:ascii="Arial" w:hAnsi="Arial" w:cs="Arial"/>
              </w:rPr>
              <w:t>Debian</w:t>
            </w:r>
            <w:proofErr w:type="spellEnd"/>
            <w:r w:rsidRPr="00882479">
              <w:rPr>
                <w:rFonts w:ascii="Arial" w:hAnsi="Arial" w:cs="Arial"/>
              </w:rPr>
              <w:t xml:space="preserve"> (</w:t>
            </w:r>
            <w:proofErr w:type="spellStart"/>
            <w:r w:rsidRPr="00882479">
              <w:rPr>
                <w:rFonts w:ascii="Arial" w:hAnsi="Arial" w:cs="Arial"/>
              </w:rPr>
              <w:t>atleast</w:t>
            </w:r>
            <w:proofErr w:type="spellEnd"/>
            <w:r w:rsidRPr="00882479">
              <w:rPr>
                <w:rFonts w:ascii="Arial" w:hAnsi="Arial" w:cs="Arial"/>
              </w:rPr>
              <w:t xml:space="preserve"> two from above)</w:t>
            </w:r>
          </w:p>
        </w:tc>
        <w:tc>
          <w:tcPr>
            <w:tcW w:w="1605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For cloud storage and services </w:t>
            </w:r>
          </w:p>
        </w:tc>
      </w:tr>
      <w:tr w:rsidR="00052E5A" w:rsidRPr="00882479" w:rsidTr="009F3841">
        <w:trPr>
          <w:trHeight w:val="640"/>
          <w:jc w:val="center"/>
        </w:trPr>
        <w:tc>
          <w:tcPr>
            <w:tcW w:w="646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5</w:t>
            </w:r>
          </w:p>
        </w:tc>
        <w:tc>
          <w:tcPr>
            <w:tcW w:w="1665" w:type="dxa"/>
          </w:tcPr>
          <w:p w:rsidR="00052E5A" w:rsidRPr="00882479" w:rsidRDefault="00052E5A" w:rsidP="00D22C3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82479">
              <w:rPr>
                <w:rFonts w:ascii="Arial" w:hAnsi="Arial" w:cs="Arial"/>
                <w:color w:val="000000"/>
              </w:rPr>
              <w:t>TINADesign</w:t>
            </w:r>
            <w:proofErr w:type="spellEnd"/>
            <w:r w:rsidRPr="00882479">
              <w:rPr>
                <w:rFonts w:ascii="Arial" w:hAnsi="Arial" w:cs="Arial"/>
                <w:color w:val="000000"/>
              </w:rPr>
              <w:t xml:space="preserve"> Suit with PCB design</w:t>
            </w:r>
          </w:p>
          <w:p w:rsidR="00052E5A" w:rsidRPr="00882479" w:rsidRDefault="00052E5A" w:rsidP="00D22C3B">
            <w:pPr>
              <w:rPr>
                <w:rFonts w:ascii="Arial" w:hAnsi="Arial" w:cs="Arial"/>
                <w:color w:val="000000"/>
              </w:rPr>
            </w:pPr>
            <w:r w:rsidRPr="00882479">
              <w:rPr>
                <w:rFonts w:ascii="Arial" w:hAnsi="Arial" w:cs="Arial"/>
                <w:color w:val="000000"/>
              </w:rPr>
              <w:t xml:space="preserve">10 user </w:t>
            </w:r>
            <w:r w:rsidRPr="00882479">
              <w:rPr>
                <w:rFonts w:ascii="Arial" w:hAnsi="Arial" w:cs="Arial"/>
              </w:rPr>
              <w:t>site licence</w:t>
            </w:r>
          </w:p>
        </w:tc>
        <w:tc>
          <w:tcPr>
            <w:tcW w:w="5529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proofErr w:type="spellStart"/>
            <w:r w:rsidRPr="00882479">
              <w:rPr>
                <w:rFonts w:ascii="Arial" w:hAnsi="Arial" w:cs="Arial"/>
              </w:rPr>
              <w:t>Analog</w:t>
            </w:r>
            <w:proofErr w:type="spellEnd"/>
            <w:r w:rsidRPr="00882479">
              <w:rPr>
                <w:rFonts w:ascii="Arial" w:hAnsi="Arial" w:cs="Arial"/>
              </w:rPr>
              <w:t xml:space="preserve">, Digital, MCU, RF, Symbolic simulation,   Spice, IBIS, HDL and S-parameter models,  VHDL, </w:t>
            </w:r>
            <w:proofErr w:type="spellStart"/>
            <w:r w:rsidRPr="00882479">
              <w:rPr>
                <w:rFonts w:ascii="Arial" w:hAnsi="Arial" w:cs="Arial"/>
              </w:rPr>
              <w:t>Verilog</w:t>
            </w:r>
            <w:proofErr w:type="spellEnd"/>
            <w:r w:rsidRPr="00882479">
              <w:rPr>
                <w:rFonts w:ascii="Arial" w:hAnsi="Arial" w:cs="Arial"/>
              </w:rPr>
              <w:t xml:space="preserve">, </w:t>
            </w:r>
            <w:proofErr w:type="spellStart"/>
            <w:r w:rsidRPr="00882479">
              <w:rPr>
                <w:rFonts w:ascii="Arial" w:hAnsi="Arial" w:cs="Arial"/>
              </w:rPr>
              <w:t>Verilog</w:t>
            </w:r>
            <w:proofErr w:type="spellEnd"/>
            <w:r w:rsidRPr="00882479">
              <w:rPr>
                <w:rFonts w:ascii="Arial" w:hAnsi="Arial" w:cs="Arial"/>
              </w:rPr>
              <w:t xml:space="preserve">-A &amp; AMS, </w:t>
            </w:r>
            <w:proofErr w:type="spellStart"/>
            <w:r w:rsidRPr="00882479">
              <w:rPr>
                <w:rFonts w:ascii="Arial" w:hAnsi="Arial" w:cs="Arial"/>
              </w:rPr>
              <w:t>SystemC</w:t>
            </w:r>
            <w:proofErr w:type="spellEnd"/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    Monte-Carlo, Worst Case &amp; Stress Analysis,  Interactive simulation and animation</w:t>
            </w:r>
          </w:p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    Virtual Instruments,   PCB Design with 3D view</w:t>
            </w:r>
          </w:p>
        </w:tc>
        <w:tc>
          <w:tcPr>
            <w:tcW w:w="1605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To analyze and develop </w:t>
            </w:r>
            <w:proofErr w:type="spellStart"/>
            <w:r w:rsidRPr="00882479">
              <w:rPr>
                <w:rFonts w:ascii="Arial" w:hAnsi="Arial" w:cs="Arial"/>
              </w:rPr>
              <w:t>IoT</w:t>
            </w:r>
            <w:proofErr w:type="spellEnd"/>
            <w:r w:rsidRPr="00882479">
              <w:rPr>
                <w:rFonts w:ascii="Arial" w:hAnsi="Arial" w:cs="Arial"/>
              </w:rPr>
              <w:t xml:space="preserve">  products</w:t>
            </w:r>
          </w:p>
        </w:tc>
      </w:tr>
      <w:tr w:rsidR="00052E5A" w:rsidRPr="00882479" w:rsidTr="009F3841">
        <w:trPr>
          <w:trHeight w:val="640"/>
          <w:jc w:val="center"/>
        </w:trPr>
        <w:tc>
          <w:tcPr>
            <w:tcW w:w="646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6</w:t>
            </w:r>
          </w:p>
        </w:tc>
        <w:tc>
          <w:tcPr>
            <w:tcW w:w="1665" w:type="dxa"/>
          </w:tcPr>
          <w:p w:rsidR="00052E5A" w:rsidRPr="00882479" w:rsidRDefault="00052E5A" w:rsidP="00052E5A">
            <w:pPr>
              <w:jc w:val="center"/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  <w:color w:val="000000"/>
              </w:rPr>
              <w:t xml:space="preserve">Raspberry pi 4 GB and </w:t>
            </w:r>
            <w:proofErr w:type="spellStart"/>
            <w:r w:rsidRPr="00882479">
              <w:rPr>
                <w:rFonts w:ascii="Arial" w:hAnsi="Arial" w:cs="Arial"/>
                <w:color w:val="000000"/>
              </w:rPr>
              <w:t>Arduino</w:t>
            </w:r>
            <w:proofErr w:type="spellEnd"/>
            <w:r w:rsidRPr="00882479">
              <w:rPr>
                <w:rFonts w:ascii="Arial" w:hAnsi="Arial" w:cs="Arial"/>
                <w:color w:val="000000"/>
              </w:rPr>
              <w:t xml:space="preserve"> Uno with accessories (</w:t>
            </w:r>
            <w:r w:rsidRPr="00882479">
              <w:rPr>
                <w:rFonts w:ascii="Arial" w:hAnsi="Arial" w:cs="Arial"/>
              </w:rPr>
              <w:t>Raspberry pi /</w:t>
            </w:r>
            <w:proofErr w:type="spellStart"/>
            <w:r w:rsidRPr="00882479">
              <w:rPr>
                <w:rFonts w:ascii="Arial" w:hAnsi="Arial" w:cs="Arial"/>
              </w:rPr>
              <w:t>Arduino</w:t>
            </w:r>
            <w:proofErr w:type="spellEnd"/>
          </w:p>
          <w:p w:rsidR="00052E5A" w:rsidRPr="00882479" w:rsidRDefault="00052E5A" w:rsidP="00052E5A">
            <w:pPr>
              <w:rPr>
                <w:rFonts w:ascii="Arial" w:hAnsi="Arial" w:cs="Arial"/>
                <w:color w:val="000000"/>
              </w:rPr>
            </w:pPr>
            <w:r w:rsidRPr="00882479">
              <w:rPr>
                <w:rFonts w:ascii="Arial" w:hAnsi="Arial" w:cs="Arial"/>
              </w:rPr>
              <w:lastRenderedPageBreak/>
              <w:t>original grade</w:t>
            </w:r>
            <w:r w:rsidRPr="0088247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529" w:type="dxa"/>
          </w:tcPr>
          <w:p w:rsidR="00052E5A" w:rsidRPr="00882479" w:rsidRDefault="00052E5A" w:rsidP="00D22C3B">
            <w:pPr>
              <w:rPr>
                <w:rFonts w:ascii="Arial" w:hAnsi="Arial" w:cs="Arial"/>
                <w:color w:val="000000"/>
              </w:rPr>
            </w:pPr>
            <w:r w:rsidRPr="00882479">
              <w:rPr>
                <w:rFonts w:ascii="Arial" w:hAnsi="Arial" w:cs="Arial"/>
                <w:color w:val="000000"/>
              </w:rPr>
              <w:lastRenderedPageBreak/>
              <w:t xml:space="preserve">Raspberry pi 4GB; wireless keyboard; wireless mouse; casing; </w:t>
            </w:r>
            <w:proofErr w:type="spellStart"/>
            <w:r w:rsidRPr="00882479">
              <w:rPr>
                <w:rFonts w:ascii="Arial" w:hAnsi="Arial" w:cs="Arial"/>
                <w:color w:val="000000"/>
              </w:rPr>
              <w:t>Arduino</w:t>
            </w:r>
            <w:proofErr w:type="spellEnd"/>
            <w:r w:rsidRPr="00882479">
              <w:rPr>
                <w:rFonts w:ascii="Arial" w:hAnsi="Arial" w:cs="Arial"/>
                <w:color w:val="000000"/>
              </w:rPr>
              <w:t xml:space="preserve"> Uno</w:t>
            </w:r>
          </w:p>
        </w:tc>
        <w:tc>
          <w:tcPr>
            <w:tcW w:w="1605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To develop </w:t>
            </w:r>
            <w:proofErr w:type="spellStart"/>
            <w:r w:rsidRPr="00882479">
              <w:rPr>
                <w:rFonts w:ascii="Arial" w:hAnsi="Arial" w:cs="Arial"/>
              </w:rPr>
              <w:t>IoT</w:t>
            </w:r>
            <w:proofErr w:type="spellEnd"/>
            <w:r w:rsidRPr="00882479">
              <w:rPr>
                <w:rFonts w:ascii="Arial" w:hAnsi="Arial" w:cs="Arial"/>
              </w:rPr>
              <w:t xml:space="preserve">  products</w:t>
            </w:r>
          </w:p>
        </w:tc>
      </w:tr>
      <w:tr w:rsidR="00052E5A" w:rsidRPr="00882479" w:rsidTr="009F3841">
        <w:trPr>
          <w:trHeight w:val="640"/>
          <w:jc w:val="center"/>
        </w:trPr>
        <w:tc>
          <w:tcPr>
            <w:tcW w:w="646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665" w:type="dxa"/>
          </w:tcPr>
          <w:p w:rsidR="00052E5A" w:rsidRPr="00882479" w:rsidRDefault="00052E5A" w:rsidP="00D22C3B">
            <w:pPr>
              <w:rPr>
                <w:rFonts w:ascii="Arial" w:hAnsi="Arial" w:cs="Arial"/>
                <w:color w:val="000000"/>
              </w:rPr>
            </w:pPr>
            <w:r w:rsidRPr="00882479">
              <w:rPr>
                <w:rFonts w:ascii="Arial" w:hAnsi="Arial" w:cs="Arial"/>
                <w:color w:val="000000"/>
              </w:rPr>
              <w:t>Pi camera 5MP (</w:t>
            </w:r>
            <w:r w:rsidRPr="00882479">
              <w:rPr>
                <w:rFonts w:ascii="Arial" w:hAnsi="Arial" w:cs="Arial"/>
              </w:rPr>
              <w:t>Raspberry Pi camera original grade</w:t>
            </w:r>
            <w:r w:rsidRPr="0088247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529" w:type="dxa"/>
          </w:tcPr>
          <w:p w:rsidR="00052E5A" w:rsidRPr="00882479" w:rsidRDefault="00052E5A" w:rsidP="00D22C3B">
            <w:pPr>
              <w:rPr>
                <w:rFonts w:ascii="Arial" w:hAnsi="Arial" w:cs="Arial"/>
                <w:color w:val="000000"/>
              </w:rPr>
            </w:pPr>
            <w:r w:rsidRPr="00882479">
              <w:rPr>
                <w:rFonts w:ascii="Arial" w:hAnsi="Arial" w:cs="Arial"/>
                <w:color w:val="000000"/>
              </w:rPr>
              <w:t>Available with Sony company in appropriate specification</w:t>
            </w:r>
          </w:p>
        </w:tc>
        <w:tc>
          <w:tcPr>
            <w:tcW w:w="1605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To develop </w:t>
            </w:r>
            <w:proofErr w:type="spellStart"/>
            <w:r w:rsidRPr="00882479">
              <w:rPr>
                <w:rFonts w:ascii="Arial" w:hAnsi="Arial" w:cs="Arial"/>
              </w:rPr>
              <w:t>IoT</w:t>
            </w:r>
            <w:proofErr w:type="spellEnd"/>
            <w:r w:rsidRPr="00882479">
              <w:rPr>
                <w:rFonts w:ascii="Arial" w:hAnsi="Arial" w:cs="Arial"/>
              </w:rPr>
              <w:t xml:space="preserve">  products</w:t>
            </w:r>
          </w:p>
        </w:tc>
      </w:tr>
      <w:tr w:rsidR="00052E5A" w:rsidRPr="00882479" w:rsidTr="009F3841">
        <w:trPr>
          <w:trHeight w:val="640"/>
          <w:jc w:val="center"/>
        </w:trPr>
        <w:tc>
          <w:tcPr>
            <w:tcW w:w="646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8</w:t>
            </w:r>
          </w:p>
        </w:tc>
        <w:tc>
          <w:tcPr>
            <w:tcW w:w="1665" w:type="dxa"/>
          </w:tcPr>
          <w:p w:rsidR="00052E5A" w:rsidRPr="00882479" w:rsidRDefault="00052E5A" w:rsidP="00D22C3B">
            <w:pPr>
              <w:rPr>
                <w:rFonts w:ascii="Arial" w:hAnsi="Arial" w:cs="Arial"/>
                <w:color w:val="000000"/>
              </w:rPr>
            </w:pPr>
            <w:r w:rsidRPr="00882479">
              <w:rPr>
                <w:rFonts w:ascii="Arial" w:hAnsi="Arial" w:cs="Arial"/>
                <w:color w:val="000000"/>
              </w:rPr>
              <w:t xml:space="preserve">PH </w:t>
            </w:r>
            <w:proofErr w:type="spellStart"/>
            <w:r w:rsidRPr="00882479">
              <w:rPr>
                <w:rFonts w:ascii="Arial" w:hAnsi="Arial" w:cs="Arial"/>
                <w:color w:val="000000"/>
              </w:rPr>
              <w:t>Sensor;Figaro</w:t>
            </w:r>
            <w:proofErr w:type="spellEnd"/>
            <w:r w:rsidRPr="00882479">
              <w:rPr>
                <w:rFonts w:ascii="Arial" w:hAnsi="Arial" w:cs="Arial"/>
                <w:color w:val="000000"/>
              </w:rPr>
              <w:t xml:space="preserve"> TGS2600 - Air Contaminants Sensor;DHT11;Hall Sensor based flow  rate (</w:t>
            </w:r>
            <w:r w:rsidRPr="00882479">
              <w:rPr>
                <w:rFonts w:ascii="Arial" w:hAnsi="Arial" w:cs="Arial"/>
              </w:rPr>
              <w:t>Industrial grade</w:t>
            </w:r>
            <w:r w:rsidRPr="00882479">
              <w:rPr>
                <w:rFonts w:ascii="Arial" w:hAnsi="Arial" w:cs="Arial"/>
                <w:color w:val="000000"/>
              </w:rPr>
              <w:t>)</w:t>
            </w:r>
          </w:p>
          <w:p w:rsidR="00052E5A" w:rsidRPr="00882479" w:rsidRDefault="00052E5A" w:rsidP="00D22C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9" w:type="dxa"/>
          </w:tcPr>
          <w:p w:rsidR="00052E5A" w:rsidRPr="00882479" w:rsidRDefault="00052E5A" w:rsidP="009F3841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88247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Model no.TGS 2600</w:t>
            </w:r>
          </w:p>
          <w:p w:rsidR="00052E5A" w:rsidRPr="00882479" w:rsidRDefault="00052E5A" w:rsidP="009F3841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88247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Sensing element type  D1</w:t>
            </w:r>
          </w:p>
          <w:p w:rsidR="00052E5A" w:rsidRPr="00882479" w:rsidRDefault="00052E5A" w:rsidP="009F3841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88247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Standard packages TO-5 Metal can. Target gases –Air contaminants</w:t>
            </w:r>
          </w:p>
          <w:p w:rsidR="00052E5A" w:rsidRPr="00882479" w:rsidRDefault="00052E5A" w:rsidP="009F3841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88247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Typical detection range 1—10 </w:t>
            </w:r>
            <w:proofErr w:type="spellStart"/>
            <w:r w:rsidRPr="0088247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ppm</w:t>
            </w:r>
            <w:proofErr w:type="spellEnd"/>
            <w:r w:rsidRPr="0088247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of H</w:t>
            </w:r>
            <w:r w:rsidRPr="0088247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  <w:vertAlign w:val="subscript"/>
              </w:rPr>
              <w:t>2</w:t>
            </w:r>
            <w:r w:rsidRPr="0088247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.</w:t>
            </w:r>
          </w:p>
          <w:p w:rsidR="00052E5A" w:rsidRPr="00882479" w:rsidRDefault="00052E5A" w:rsidP="0028362C">
            <w:pPr>
              <w:rPr>
                <w:rFonts w:ascii="Arial" w:hAnsi="Arial" w:cs="Arial"/>
                <w:b/>
                <w:color w:val="000000"/>
              </w:rPr>
            </w:pPr>
            <w:r w:rsidRPr="0088247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1.</w:t>
            </w:r>
            <w:r w:rsidR="0028362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 </w:t>
            </w:r>
            <w:r w:rsidRPr="0088247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DHT series numeric </w:t>
            </w:r>
            <w:proofErr w:type="spellStart"/>
            <w:r w:rsidRPr="0088247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humiture</w:t>
            </w:r>
            <w:proofErr w:type="spellEnd"/>
            <w:r w:rsidRPr="0088247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sensor.</w:t>
            </w:r>
            <w:r w:rsidRPr="0088247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br/>
            </w:r>
            <w:proofErr w:type="gramStart"/>
            <w:r w:rsidRPr="0088247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2.Humidity</w:t>
            </w:r>
            <w:proofErr w:type="gramEnd"/>
            <w:r w:rsidRPr="0088247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measuring range: 20%~90%RH(0~50degree (temperature</w:t>
            </w:r>
            <w:r w:rsidR="0028362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</w:t>
            </w:r>
            <w:r w:rsidRPr="0088247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compensation).</w:t>
            </w:r>
            <w:r w:rsidRPr="0088247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br/>
            </w:r>
            <w:proofErr w:type="gramStart"/>
            <w:r w:rsidRPr="0088247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3.Temperature</w:t>
            </w:r>
            <w:proofErr w:type="gramEnd"/>
            <w:r w:rsidRPr="0088247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measuring range: 0~+50degree.</w:t>
            </w:r>
            <w:r w:rsidRPr="0088247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br/>
            </w:r>
            <w:proofErr w:type="gramStart"/>
            <w:r w:rsidRPr="0088247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4.Humidity</w:t>
            </w:r>
            <w:proofErr w:type="gramEnd"/>
            <w:r w:rsidRPr="0088247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measurement accuracy: ±5.0%RH.</w:t>
            </w:r>
            <w:r w:rsidRPr="0088247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br/>
            </w:r>
            <w:proofErr w:type="gramStart"/>
            <w:r w:rsidRPr="0088247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5.Temperature</w:t>
            </w:r>
            <w:proofErr w:type="gramEnd"/>
            <w:r w:rsidRPr="0088247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measurement accuracy: ±2.0degree.</w:t>
            </w:r>
            <w:r w:rsidRPr="0088247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br/>
            </w:r>
            <w:proofErr w:type="gramStart"/>
            <w:r w:rsidRPr="0088247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6.response</w:t>
            </w:r>
            <w:proofErr w:type="gramEnd"/>
            <w:r w:rsidRPr="0088247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time: &lt;5s.</w:t>
            </w:r>
          </w:p>
        </w:tc>
        <w:tc>
          <w:tcPr>
            <w:tcW w:w="1605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Sensors To develop </w:t>
            </w:r>
            <w:proofErr w:type="spellStart"/>
            <w:r w:rsidRPr="00882479">
              <w:rPr>
                <w:rFonts w:ascii="Arial" w:hAnsi="Arial" w:cs="Arial"/>
              </w:rPr>
              <w:t>IoT</w:t>
            </w:r>
            <w:proofErr w:type="spellEnd"/>
            <w:r w:rsidRPr="00882479">
              <w:rPr>
                <w:rFonts w:ascii="Arial" w:hAnsi="Arial" w:cs="Arial"/>
              </w:rPr>
              <w:t xml:space="preserve">  products</w:t>
            </w:r>
          </w:p>
        </w:tc>
      </w:tr>
      <w:tr w:rsidR="00052E5A" w:rsidRPr="00882479" w:rsidTr="009F3841">
        <w:trPr>
          <w:trHeight w:val="640"/>
          <w:jc w:val="center"/>
        </w:trPr>
        <w:tc>
          <w:tcPr>
            <w:tcW w:w="646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>9</w:t>
            </w:r>
          </w:p>
        </w:tc>
        <w:tc>
          <w:tcPr>
            <w:tcW w:w="1665" w:type="dxa"/>
          </w:tcPr>
          <w:p w:rsidR="00052E5A" w:rsidRPr="00882479" w:rsidRDefault="00052E5A" w:rsidP="00D22C3B">
            <w:pPr>
              <w:rPr>
                <w:rFonts w:ascii="Arial" w:hAnsi="Arial" w:cs="Arial"/>
                <w:color w:val="000000"/>
              </w:rPr>
            </w:pPr>
            <w:r w:rsidRPr="00882479">
              <w:rPr>
                <w:rFonts w:ascii="Arial" w:hAnsi="Arial" w:cs="Arial"/>
                <w:color w:val="000000"/>
              </w:rPr>
              <w:t>Various Sensors (</w:t>
            </w:r>
            <w:r w:rsidRPr="00882479">
              <w:rPr>
                <w:rFonts w:ascii="Arial" w:hAnsi="Arial" w:cs="Arial"/>
              </w:rPr>
              <w:t>Industrial grade</w:t>
            </w:r>
            <w:r w:rsidRPr="0088247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529" w:type="dxa"/>
          </w:tcPr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</w:rPr>
            </w:pPr>
            <w:r w:rsidRPr="00882479">
              <w:rPr>
                <w:rFonts w:ascii="Arial" w:hAnsi="Arial" w:cs="Arial"/>
                <w:b/>
                <w:bCs/>
                <w:color w:val="1F1A17"/>
              </w:rPr>
              <w:t>Pressure Sensor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</w:rPr>
            </w:pPr>
            <w:r w:rsidRPr="00882479">
              <w:rPr>
                <w:rFonts w:ascii="Arial" w:hAnsi="Arial" w:cs="Arial"/>
                <w:b/>
                <w:bCs/>
                <w:color w:val="1F1A17"/>
              </w:rPr>
              <w:t>Displacement Sensors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• LVDT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• </w:t>
            </w:r>
            <w:proofErr w:type="spellStart"/>
            <w:r w:rsidRPr="00882479">
              <w:rPr>
                <w:rFonts w:ascii="Arial" w:hAnsi="Arial" w:cs="Arial"/>
                <w:color w:val="1F1A17"/>
              </w:rPr>
              <w:t>Potentiometric</w:t>
            </w:r>
            <w:proofErr w:type="spellEnd"/>
            <w:r w:rsidRPr="00882479">
              <w:rPr>
                <w:rFonts w:ascii="Arial" w:hAnsi="Arial" w:cs="Arial"/>
                <w:color w:val="1F1A17"/>
              </w:rPr>
              <w:t xml:space="preserve"> Sensor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• Capacitive displacement sensor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</w:rPr>
            </w:pPr>
            <w:r w:rsidRPr="00882479">
              <w:rPr>
                <w:rFonts w:ascii="Arial" w:hAnsi="Arial" w:cs="Arial"/>
                <w:b/>
                <w:bCs/>
                <w:color w:val="1F1A17"/>
              </w:rPr>
              <w:t>Force Sensors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• Load Cell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• Strain Gauge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>• Piezoelectric Sensor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</w:rPr>
            </w:pPr>
            <w:r w:rsidRPr="00882479">
              <w:rPr>
                <w:rFonts w:ascii="Arial" w:hAnsi="Arial" w:cs="Arial"/>
                <w:b/>
                <w:bCs/>
                <w:color w:val="1F1A17"/>
              </w:rPr>
              <w:t>Environment Sensors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>• Gas Sensor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>• Alcohol Sensor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>• Humidity Sensor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• Fire Sensor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• Smoke Detector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</w:rPr>
            </w:pPr>
            <w:r w:rsidRPr="00882479">
              <w:rPr>
                <w:rFonts w:ascii="Arial" w:hAnsi="Arial" w:cs="Arial"/>
                <w:b/>
                <w:bCs/>
                <w:color w:val="1F1A17"/>
              </w:rPr>
              <w:t>Switches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>• Limit Switch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• Magnetic Reed Switch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• Thumbwheel Switch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</w:rPr>
            </w:pPr>
            <w:r w:rsidRPr="00882479">
              <w:rPr>
                <w:rFonts w:ascii="Arial" w:hAnsi="Arial" w:cs="Arial"/>
                <w:b/>
                <w:bCs/>
                <w:color w:val="1F1A17"/>
              </w:rPr>
              <w:t>Proximity Sensors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• Capacitive proximity Sensor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• Inductive proximity Sensor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• Optical proximity Sensor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• Magnetic proximity Sensor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</w:rPr>
            </w:pPr>
            <w:r w:rsidRPr="00882479">
              <w:rPr>
                <w:rFonts w:ascii="Arial" w:hAnsi="Arial" w:cs="Arial"/>
                <w:b/>
                <w:bCs/>
                <w:color w:val="1F1A17"/>
              </w:rPr>
              <w:t>Speed Sensor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• Slotted </w:t>
            </w:r>
            <w:proofErr w:type="spellStart"/>
            <w:r w:rsidRPr="00882479">
              <w:rPr>
                <w:rFonts w:ascii="Arial" w:hAnsi="Arial" w:cs="Arial"/>
                <w:color w:val="1F1A17"/>
              </w:rPr>
              <w:t>opto</w:t>
            </w:r>
            <w:proofErr w:type="spellEnd"/>
            <w:r w:rsidRPr="00882479">
              <w:rPr>
                <w:rFonts w:ascii="Arial" w:hAnsi="Arial" w:cs="Arial"/>
                <w:color w:val="1F1A17"/>
              </w:rPr>
              <w:t xml:space="preserve"> Sensor + </w:t>
            </w:r>
            <w:proofErr w:type="spellStart"/>
            <w:r w:rsidRPr="00882479">
              <w:rPr>
                <w:rFonts w:ascii="Arial" w:hAnsi="Arial" w:cs="Arial"/>
                <w:color w:val="1F1A17"/>
              </w:rPr>
              <w:t>Tachogenerator</w:t>
            </w:r>
            <w:proofErr w:type="spellEnd"/>
            <w:r w:rsidRPr="00882479">
              <w:rPr>
                <w:rFonts w:ascii="Arial" w:hAnsi="Arial" w:cs="Arial"/>
                <w:color w:val="1F1A17"/>
              </w:rPr>
              <w:t xml:space="preserve">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</w:rPr>
            </w:pPr>
            <w:r w:rsidRPr="00882479">
              <w:rPr>
                <w:rFonts w:ascii="Arial" w:hAnsi="Arial" w:cs="Arial"/>
                <w:b/>
                <w:bCs/>
                <w:color w:val="1F1A17"/>
              </w:rPr>
              <w:t>Biomedical Sensors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• Galvanic skin response (GSR)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• Phonocardiograph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• </w:t>
            </w:r>
            <w:proofErr w:type="spellStart"/>
            <w:r w:rsidRPr="00882479">
              <w:rPr>
                <w:rFonts w:ascii="Arial" w:hAnsi="Arial" w:cs="Arial"/>
                <w:color w:val="1F1A17"/>
              </w:rPr>
              <w:t>Electrocordiograph</w:t>
            </w:r>
            <w:proofErr w:type="spellEnd"/>
            <w:r w:rsidRPr="00882479">
              <w:rPr>
                <w:rFonts w:ascii="Arial" w:hAnsi="Arial" w:cs="Arial"/>
                <w:color w:val="1F1A17"/>
              </w:rPr>
              <w:t xml:space="preserve">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• Heart rate Sensor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</w:rPr>
            </w:pPr>
            <w:r w:rsidRPr="00882479">
              <w:rPr>
                <w:rFonts w:ascii="Arial" w:hAnsi="Arial" w:cs="Arial"/>
                <w:b/>
                <w:bCs/>
                <w:color w:val="1F1A17"/>
              </w:rPr>
              <w:lastRenderedPageBreak/>
              <w:t>Other Sensors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• PIR Sensor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• Hall effect Sensor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• </w:t>
            </w:r>
            <w:proofErr w:type="spellStart"/>
            <w:r w:rsidRPr="00882479">
              <w:rPr>
                <w:rFonts w:ascii="Arial" w:hAnsi="Arial" w:cs="Arial"/>
                <w:color w:val="1F1A17"/>
              </w:rPr>
              <w:t>Color</w:t>
            </w:r>
            <w:proofErr w:type="spellEnd"/>
            <w:r w:rsidRPr="00882479">
              <w:rPr>
                <w:rFonts w:ascii="Arial" w:hAnsi="Arial" w:cs="Arial"/>
                <w:color w:val="1F1A17"/>
              </w:rPr>
              <w:t xml:space="preserve"> Sensor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• Level Sensor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>• Sound Sensor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• </w:t>
            </w:r>
            <w:proofErr w:type="spellStart"/>
            <w:r w:rsidRPr="00882479">
              <w:rPr>
                <w:rFonts w:ascii="Arial" w:hAnsi="Arial" w:cs="Arial"/>
                <w:color w:val="1F1A17"/>
              </w:rPr>
              <w:t>Optocoupler</w:t>
            </w:r>
            <w:proofErr w:type="spellEnd"/>
            <w:r w:rsidRPr="00882479">
              <w:rPr>
                <w:rFonts w:ascii="Arial" w:hAnsi="Arial" w:cs="Arial"/>
                <w:color w:val="1F1A17"/>
              </w:rPr>
              <w:t xml:space="preserve"> Sensor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• Touch Sensor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</w:rPr>
            </w:pPr>
            <w:r w:rsidRPr="00882479">
              <w:rPr>
                <w:rFonts w:ascii="Arial" w:hAnsi="Arial" w:cs="Arial"/>
                <w:b/>
                <w:bCs/>
                <w:color w:val="1F1A17"/>
              </w:rPr>
              <w:t xml:space="preserve">• Types of temperature Sensors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>• J type thermocouple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>• K type thermocouple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>N type thermocouple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>• IC AD590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</w:rPr>
            </w:pPr>
            <w:r w:rsidRPr="00882479">
              <w:rPr>
                <w:rFonts w:ascii="Arial" w:hAnsi="Arial" w:cs="Arial"/>
                <w:b/>
                <w:bCs/>
                <w:color w:val="1F1A17"/>
              </w:rPr>
              <w:t xml:space="preserve">• Vibration Sensor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</w:rPr>
            </w:pPr>
            <w:r w:rsidRPr="00882479">
              <w:rPr>
                <w:rFonts w:ascii="Arial" w:hAnsi="Arial" w:cs="Arial"/>
                <w:b/>
                <w:bCs/>
                <w:color w:val="1F1A17"/>
              </w:rPr>
              <w:t>• Current Sensor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</w:rPr>
            </w:pPr>
            <w:r w:rsidRPr="00882479">
              <w:rPr>
                <w:rFonts w:ascii="Arial" w:hAnsi="Arial" w:cs="Arial"/>
                <w:b/>
                <w:bCs/>
                <w:color w:val="1F1A17"/>
              </w:rPr>
              <w:t xml:space="preserve">• Flow Sensor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</w:rPr>
            </w:pPr>
            <w:r w:rsidRPr="00882479">
              <w:rPr>
                <w:rFonts w:ascii="Arial" w:hAnsi="Arial" w:cs="Arial"/>
                <w:b/>
                <w:bCs/>
                <w:color w:val="1F1A17"/>
              </w:rPr>
              <w:t>• Accelerometer Sensor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</w:rPr>
            </w:pPr>
            <w:r w:rsidRPr="00882479">
              <w:rPr>
                <w:rFonts w:ascii="Arial" w:hAnsi="Arial" w:cs="Arial"/>
                <w:b/>
                <w:bCs/>
                <w:color w:val="1F1A17"/>
              </w:rPr>
              <w:t xml:space="preserve">• Relay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PIR Sensor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Pressure Sensor </w:t>
            </w:r>
          </w:p>
          <w:p w:rsidR="00052E5A" w:rsidRPr="00882479" w:rsidRDefault="00052E5A" w:rsidP="00D22C3B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LVDT </w:t>
            </w:r>
          </w:p>
          <w:p w:rsidR="00052E5A" w:rsidRPr="00882479" w:rsidRDefault="00052E5A" w:rsidP="00D22C3B">
            <w:pPr>
              <w:rPr>
                <w:rFonts w:ascii="Arial" w:hAnsi="Arial" w:cs="Arial"/>
                <w:color w:val="000000"/>
              </w:rPr>
            </w:pPr>
            <w:r w:rsidRPr="00882479">
              <w:rPr>
                <w:rFonts w:ascii="Arial" w:hAnsi="Arial" w:cs="Arial"/>
                <w:color w:val="1F1A17"/>
              </w:rPr>
              <w:t xml:space="preserve">Load Cell </w:t>
            </w:r>
          </w:p>
        </w:tc>
        <w:tc>
          <w:tcPr>
            <w:tcW w:w="1605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lastRenderedPageBreak/>
              <w:t xml:space="preserve">Sensors to develop </w:t>
            </w:r>
            <w:proofErr w:type="spellStart"/>
            <w:r w:rsidRPr="00882479">
              <w:rPr>
                <w:rFonts w:ascii="Arial" w:hAnsi="Arial" w:cs="Arial"/>
              </w:rPr>
              <w:t>IoT</w:t>
            </w:r>
            <w:proofErr w:type="spellEnd"/>
            <w:r w:rsidRPr="00882479">
              <w:rPr>
                <w:rFonts w:ascii="Arial" w:hAnsi="Arial" w:cs="Arial"/>
              </w:rPr>
              <w:t xml:space="preserve">  products</w:t>
            </w:r>
          </w:p>
        </w:tc>
      </w:tr>
      <w:tr w:rsidR="00052E5A" w:rsidRPr="00882479" w:rsidTr="009F3841">
        <w:trPr>
          <w:trHeight w:val="640"/>
          <w:jc w:val="center"/>
        </w:trPr>
        <w:tc>
          <w:tcPr>
            <w:tcW w:w="646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665" w:type="dxa"/>
          </w:tcPr>
          <w:p w:rsidR="00052E5A" w:rsidRPr="00882479" w:rsidRDefault="00052E5A" w:rsidP="00D22C3B">
            <w:pPr>
              <w:rPr>
                <w:rFonts w:ascii="Arial" w:hAnsi="Arial" w:cs="Arial"/>
                <w:color w:val="000000"/>
              </w:rPr>
            </w:pPr>
            <w:r w:rsidRPr="00882479">
              <w:rPr>
                <w:rFonts w:ascii="Arial" w:hAnsi="Arial" w:cs="Arial"/>
                <w:color w:val="000000"/>
              </w:rPr>
              <w:t>Wireless connectivity and  RFID reader (</w:t>
            </w:r>
            <w:r w:rsidRPr="00882479">
              <w:rPr>
                <w:rFonts w:ascii="Arial" w:hAnsi="Arial" w:cs="Arial"/>
              </w:rPr>
              <w:t>Industrial grade</w:t>
            </w:r>
            <w:r w:rsidRPr="0088247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529" w:type="dxa"/>
          </w:tcPr>
          <w:p w:rsidR="00052E5A" w:rsidRPr="00882479" w:rsidRDefault="00052E5A" w:rsidP="00D22C3B">
            <w:pPr>
              <w:rPr>
                <w:rFonts w:ascii="Arial" w:hAnsi="Arial" w:cs="Arial"/>
                <w:color w:val="000000"/>
              </w:rPr>
            </w:pPr>
            <w:r w:rsidRPr="00882479">
              <w:rPr>
                <w:rFonts w:ascii="Arial" w:hAnsi="Arial" w:cs="Arial"/>
                <w:color w:val="000000"/>
              </w:rPr>
              <w:t>RFID card reader; RFID cards;</w:t>
            </w:r>
          </w:p>
          <w:p w:rsidR="00052E5A" w:rsidRPr="00882479" w:rsidRDefault="00052E5A" w:rsidP="00D22C3B">
            <w:pPr>
              <w:rPr>
                <w:rFonts w:ascii="Arial" w:hAnsi="Arial" w:cs="Arial"/>
                <w:color w:val="000000"/>
              </w:rPr>
            </w:pPr>
            <w:r w:rsidRPr="00882479">
              <w:rPr>
                <w:rFonts w:ascii="Arial" w:hAnsi="Arial" w:cs="Arial"/>
                <w:color w:val="000000"/>
              </w:rPr>
              <w:t xml:space="preserve">GSM module; </w:t>
            </w:r>
          </w:p>
          <w:p w:rsidR="00052E5A" w:rsidRPr="00882479" w:rsidRDefault="00052E5A" w:rsidP="00D22C3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82479">
              <w:rPr>
                <w:rFonts w:ascii="Arial" w:hAnsi="Arial" w:cs="Arial"/>
                <w:color w:val="000000"/>
              </w:rPr>
              <w:t>Zigbee</w:t>
            </w:r>
            <w:proofErr w:type="spellEnd"/>
            <w:r w:rsidRPr="00882479">
              <w:rPr>
                <w:rFonts w:ascii="Arial" w:hAnsi="Arial" w:cs="Arial"/>
                <w:color w:val="000000"/>
              </w:rPr>
              <w:t xml:space="preserve"> module;</w:t>
            </w:r>
          </w:p>
          <w:p w:rsidR="00052E5A" w:rsidRPr="00882479" w:rsidRDefault="00052E5A" w:rsidP="00D22C3B">
            <w:pPr>
              <w:rPr>
                <w:rFonts w:ascii="Arial" w:hAnsi="Arial" w:cs="Arial"/>
                <w:color w:val="000000"/>
              </w:rPr>
            </w:pPr>
            <w:r w:rsidRPr="00882479">
              <w:rPr>
                <w:rFonts w:ascii="Arial" w:hAnsi="Arial" w:cs="Arial"/>
                <w:color w:val="000000"/>
              </w:rPr>
              <w:t>GPS Module;</w:t>
            </w:r>
          </w:p>
        </w:tc>
        <w:tc>
          <w:tcPr>
            <w:tcW w:w="1605" w:type="dxa"/>
          </w:tcPr>
          <w:p w:rsidR="00052E5A" w:rsidRPr="00882479" w:rsidRDefault="00052E5A" w:rsidP="00D22C3B">
            <w:pPr>
              <w:rPr>
                <w:rFonts w:ascii="Arial" w:hAnsi="Arial" w:cs="Arial"/>
              </w:rPr>
            </w:pPr>
            <w:r w:rsidRPr="00882479">
              <w:rPr>
                <w:rFonts w:ascii="Arial" w:hAnsi="Arial" w:cs="Arial"/>
              </w:rPr>
              <w:t xml:space="preserve">Wireless setup to develop </w:t>
            </w:r>
            <w:proofErr w:type="spellStart"/>
            <w:r w:rsidRPr="00882479">
              <w:rPr>
                <w:rFonts w:ascii="Arial" w:hAnsi="Arial" w:cs="Arial"/>
              </w:rPr>
              <w:t>IoT</w:t>
            </w:r>
            <w:proofErr w:type="spellEnd"/>
            <w:r w:rsidRPr="00882479">
              <w:rPr>
                <w:rFonts w:ascii="Arial" w:hAnsi="Arial" w:cs="Arial"/>
              </w:rPr>
              <w:t xml:space="preserve"> products</w:t>
            </w:r>
          </w:p>
        </w:tc>
      </w:tr>
    </w:tbl>
    <w:p w:rsidR="00B4375F" w:rsidRDefault="00B4375F" w:rsidP="004957AD"/>
    <w:p w:rsidR="008E7F03" w:rsidRDefault="008E7F03" w:rsidP="004957AD"/>
    <w:p w:rsidR="008E7F03" w:rsidRDefault="008E7F03" w:rsidP="004957AD"/>
    <w:p w:rsidR="008E7F03" w:rsidRDefault="008E7F03" w:rsidP="004957AD"/>
    <w:p w:rsidR="008E7F03" w:rsidRDefault="008E7F03" w:rsidP="004957AD"/>
    <w:p w:rsidR="008E7F03" w:rsidRDefault="008E7F03" w:rsidP="004957AD"/>
    <w:p w:rsidR="008E7F03" w:rsidRDefault="008E7F03" w:rsidP="004957AD"/>
    <w:p w:rsidR="008E7F03" w:rsidRDefault="008E7F03" w:rsidP="004957AD"/>
    <w:p w:rsidR="00636363" w:rsidRDefault="00636363" w:rsidP="004957AD"/>
    <w:p w:rsidR="00636363" w:rsidRDefault="00636363" w:rsidP="004957AD"/>
    <w:p w:rsidR="009F3841" w:rsidRDefault="009F3841" w:rsidP="004957AD"/>
    <w:p w:rsidR="00636363" w:rsidRDefault="00636363" w:rsidP="004957AD"/>
    <w:p w:rsidR="008E7F03" w:rsidRPr="00A66A45" w:rsidRDefault="008E7F03" w:rsidP="008E7F03">
      <w:pPr>
        <w:jc w:val="center"/>
        <w:rPr>
          <w:rFonts w:ascii="Arial" w:hAnsi="Arial" w:cs="Arial"/>
          <w:b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lastRenderedPageBreak/>
        <w:t>APPLICANT’S EXPRESSION OF INTEREST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To, </w:t>
      </w:r>
    </w:p>
    <w:p w:rsidR="00A66A45" w:rsidRDefault="00A66A45" w:rsidP="008E7F03">
      <w:pPr>
        <w:spacing w:after="0"/>
        <w:rPr>
          <w:rFonts w:ascii="Arial" w:hAnsi="Arial" w:cs="Arial"/>
          <w:sz w:val="24"/>
          <w:szCs w:val="24"/>
        </w:rPr>
      </w:pPr>
    </w:p>
    <w:p w:rsidR="008E7F03" w:rsidRPr="007E48EE" w:rsidRDefault="00636363" w:rsidP="008E7F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E7F03" w:rsidRPr="007E48EE">
        <w:rPr>
          <w:rFonts w:ascii="Arial" w:hAnsi="Arial" w:cs="Arial"/>
          <w:sz w:val="24"/>
          <w:szCs w:val="24"/>
        </w:rPr>
        <w:t xml:space="preserve">Principal, 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College of Engineering and Technology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Techno-Campus, </w:t>
      </w:r>
      <w:proofErr w:type="spellStart"/>
      <w:r w:rsidRPr="007E48EE">
        <w:rPr>
          <w:rFonts w:ascii="Arial" w:hAnsi="Arial" w:cs="Arial"/>
          <w:sz w:val="24"/>
          <w:szCs w:val="24"/>
        </w:rPr>
        <w:t>Ghatikia</w:t>
      </w:r>
      <w:proofErr w:type="spellEnd"/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Bhubaneswar-751029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E48EE">
        <w:rPr>
          <w:rFonts w:ascii="Arial" w:hAnsi="Arial" w:cs="Arial"/>
          <w:sz w:val="24"/>
          <w:szCs w:val="24"/>
        </w:rPr>
        <w:t>Odisha</w:t>
      </w:r>
      <w:proofErr w:type="spellEnd"/>
      <w:r w:rsidRPr="007E48EE">
        <w:rPr>
          <w:rFonts w:ascii="Arial" w:hAnsi="Arial" w:cs="Arial"/>
          <w:sz w:val="24"/>
          <w:szCs w:val="24"/>
        </w:rPr>
        <w:t xml:space="preserve"> </w:t>
      </w:r>
    </w:p>
    <w:p w:rsidR="00A66A45" w:rsidRDefault="00A66A45" w:rsidP="004957AD">
      <w:pPr>
        <w:rPr>
          <w:rFonts w:ascii="Arial" w:hAnsi="Arial" w:cs="Arial"/>
          <w:sz w:val="24"/>
          <w:szCs w:val="24"/>
        </w:rPr>
      </w:pPr>
    </w:p>
    <w:p w:rsidR="008E7F03" w:rsidRPr="007E48EE" w:rsidRDefault="008E7F03" w:rsidP="00C7126A">
      <w:pPr>
        <w:ind w:left="630" w:hanging="63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Sub: </w:t>
      </w:r>
      <w:r w:rsidRPr="00C7126A">
        <w:rPr>
          <w:rFonts w:ascii="Arial" w:hAnsi="Arial" w:cs="Arial"/>
          <w:b/>
          <w:sz w:val="24"/>
          <w:szCs w:val="24"/>
        </w:rPr>
        <w:t xml:space="preserve">Submission of Expression of Interest </w:t>
      </w:r>
      <w:r w:rsidR="007D07CC">
        <w:rPr>
          <w:rFonts w:ascii="Arial" w:hAnsi="Arial" w:cs="Arial"/>
          <w:b/>
          <w:sz w:val="24"/>
          <w:szCs w:val="24"/>
        </w:rPr>
        <w:t>for</w:t>
      </w:r>
      <w:r w:rsidRPr="00C7126A">
        <w:rPr>
          <w:rFonts w:ascii="Arial" w:hAnsi="Arial" w:cs="Arial"/>
          <w:b/>
          <w:sz w:val="24"/>
          <w:szCs w:val="24"/>
        </w:rPr>
        <w:t xml:space="preserve"> supply </w:t>
      </w:r>
      <w:proofErr w:type="gramStart"/>
      <w:r w:rsidRPr="00C7126A">
        <w:rPr>
          <w:rFonts w:ascii="Arial" w:hAnsi="Arial" w:cs="Arial"/>
          <w:b/>
          <w:sz w:val="24"/>
          <w:szCs w:val="24"/>
        </w:rPr>
        <w:t>of  …</w:t>
      </w:r>
      <w:proofErr w:type="gramEnd"/>
      <w:r w:rsidRPr="00C7126A">
        <w:rPr>
          <w:rFonts w:ascii="Arial" w:hAnsi="Arial" w:cs="Arial"/>
          <w:b/>
          <w:sz w:val="24"/>
          <w:szCs w:val="24"/>
        </w:rPr>
        <w:t xml:space="preserve">……….. </w:t>
      </w:r>
      <w:proofErr w:type="gramStart"/>
      <w:r w:rsidRPr="00C7126A">
        <w:rPr>
          <w:rFonts w:ascii="Arial" w:hAnsi="Arial" w:cs="Arial"/>
          <w:b/>
          <w:sz w:val="24"/>
          <w:szCs w:val="24"/>
        </w:rPr>
        <w:t>with</w:t>
      </w:r>
      <w:proofErr w:type="gramEnd"/>
      <w:r w:rsidRPr="00C7126A">
        <w:rPr>
          <w:rFonts w:ascii="Arial" w:hAnsi="Arial" w:cs="Arial"/>
          <w:b/>
          <w:sz w:val="24"/>
          <w:szCs w:val="24"/>
        </w:rPr>
        <w:t xml:space="preserve"> the given Technical specification under TEQIP-III</w:t>
      </w:r>
      <w:r w:rsidRPr="007E48EE">
        <w:rPr>
          <w:rFonts w:ascii="Arial" w:hAnsi="Arial" w:cs="Arial"/>
          <w:sz w:val="24"/>
          <w:szCs w:val="24"/>
        </w:rPr>
        <w:t xml:space="preserve"> </w:t>
      </w:r>
    </w:p>
    <w:p w:rsidR="008E7F03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Dear </w:t>
      </w:r>
      <w:proofErr w:type="gramStart"/>
      <w:r w:rsidRPr="007E48EE">
        <w:rPr>
          <w:rFonts w:ascii="Arial" w:hAnsi="Arial" w:cs="Arial"/>
          <w:sz w:val="24"/>
          <w:szCs w:val="24"/>
        </w:rPr>
        <w:t>sir</w:t>
      </w:r>
      <w:proofErr w:type="gramEnd"/>
    </w:p>
    <w:p w:rsidR="007E48EE" w:rsidRPr="007E48EE" w:rsidRDefault="008E7F03" w:rsidP="00A66A45">
      <w:pPr>
        <w:jc w:val="both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In response to the Invitation for Expressions of Interest (EOI) published on </w:t>
      </w:r>
      <w:r w:rsidR="00171105">
        <w:rPr>
          <w:rFonts w:ascii="Arial" w:hAnsi="Arial" w:cs="Arial"/>
          <w:sz w:val="24"/>
          <w:szCs w:val="24"/>
        </w:rPr>
        <w:t>________</w:t>
      </w:r>
      <w:r w:rsidRPr="007E48EE">
        <w:rPr>
          <w:rFonts w:ascii="Arial" w:hAnsi="Arial" w:cs="Arial"/>
          <w:sz w:val="24"/>
          <w:szCs w:val="24"/>
        </w:rPr>
        <w:t xml:space="preserve"> for the above purpose, we would like to express interest to carry out the above proposed task. As instructed, we </w:t>
      </w:r>
      <w:r w:rsidR="007E48EE" w:rsidRPr="007E48EE">
        <w:rPr>
          <w:rFonts w:ascii="Arial" w:hAnsi="Arial" w:cs="Arial"/>
          <w:sz w:val="24"/>
          <w:szCs w:val="24"/>
        </w:rPr>
        <w:t>agree to supply the equipment /item with the following Technical specification:</w:t>
      </w:r>
    </w:p>
    <w:p w:rsidR="007E48EE" w:rsidRPr="007E48EE" w:rsidRDefault="007E48EE" w:rsidP="004957AD">
      <w:pPr>
        <w:rPr>
          <w:rFonts w:ascii="Arial" w:hAnsi="Arial" w:cs="Arial"/>
          <w:b/>
          <w:sz w:val="24"/>
          <w:szCs w:val="24"/>
        </w:rPr>
      </w:pPr>
      <w:r w:rsidRPr="007E48EE">
        <w:rPr>
          <w:rFonts w:ascii="Arial" w:hAnsi="Arial" w:cs="Arial"/>
          <w:b/>
          <w:sz w:val="24"/>
          <w:szCs w:val="24"/>
        </w:rPr>
        <w:t>Technical specifications</w:t>
      </w:r>
    </w:p>
    <w:p w:rsidR="007E48EE" w:rsidRPr="007E48EE" w:rsidRDefault="007E48EE" w:rsidP="004957AD">
      <w:pPr>
        <w:rPr>
          <w:rFonts w:ascii="Arial" w:hAnsi="Arial" w:cs="Arial"/>
          <w:b/>
          <w:sz w:val="24"/>
          <w:szCs w:val="24"/>
        </w:rPr>
      </w:pPr>
    </w:p>
    <w:p w:rsidR="008E7F03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 </w:t>
      </w:r>
      <w:r w:rsidRPr="007E48EE">
        <w:rPr>
          <w:rFonts w:ascii="Arial" w:hAnsi="Arial" w:cs="Arial"/>
          <w:b/>
          <w:sz w:val="24"/>
          <w:szCs w:val="24"/>
        </w:rPr>
        <w:t xml:space="preserve">Organizational </w:t>
      </w:r>
      <w:proofErr w:type="gramStart"/>
      <w:r w:rsidRPr="007E48EE">
        <w:rPr>
          <w:rFonts w:ascii="Arial" w:hAnsi="Arial" w:cs="Arial"/>
          <w:b/>
          <w:sz w:val="24"/>
          <w:szCs w:val="24"/>
        </w:rPr>
        <w:t>Details</w:t>
      </w:r>
      <w:r w:rsidR="007E48EE" w:rsidRPr="007E48EE">
        <w:rPr>
          <w:rFonts w:ascii="Arial" w:hAnsi="Arial" w:cs="Arial"/>
          <w:sz w:val="24"/>
          <w:szCs w:val="24"/>
        </w:rPr>
        <w:t xml:space="preserve"> </w:t>
      </w:r>
      <w:r w:rsidR="00C759E1">
        <w:rPr>
          <w:rFonts w:ascii="Arial" w:hAnsi="Arial" w:cs="Arial"/>
          <w:sz w:val="24"/>
          <w:szCs w:val="24"/>
        </w:rPr>
        <w:t>:</w:t>
      </w:r>
      <w:proofErr w:type="gramEnd"/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Organization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postal address with pin code:</w:t>
      </w:r>
    </w:p>
    <w:p w:rsidR="00171105" w:rsidRDefault="00171105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GST No.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No.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 Number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Id: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representative: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 Mobile Number :</w:t>
      </w:r>
    </w:p>
    <w:p w:rsidR="00C759E1" w:rsidRP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 E mail Id:</w:t>
      </w:r>
    </w:p>
    <w:p w:rsidR="008E7F03" w:rsidRPr="00C759E1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b/>
          <w:sz w:val="24"/>
          <w:szCs w:val="24"/>
        </w:rPr>
        <w:t>Experience in related fields</w:t>
      </w:r>
      <w:r w:rsidR="00C7126A">
        <w:rPr>
          <w:rFonts w:ascii="Arial" w:hAnsi="Arial" w:cs="Arial"/>
          <w:b/>
          <w:sz w:val="24"/>
          <w:szCs w:val="24"/>
        </w:rPr>
        <w:t xml:space="preserve">: </w:t>
      </w:r>
      <w:r w:rsidR="00C759E1" w:rsidRPr="00C759E1">
        <w:rPr>
          <w:rFonts w:ascii="Arial" w:hAnsi="Arial" w:cs="Arial"/>
          <w:sz w:val="24"/>
          <w:szCs w:val="24"/>
        </w:rPr>
        <w:t>Attach the purchase order if supplied any other Institute.</w:t>
      </w:r>
      <w:r w:rsidRPr="00C759E1">
        <w:rPr>
          <w:rFonts w:ascii="Arial" w:hAnsi="Arial" w:cs="Arial"/>
          <w:sz w:val="24"/>
          <w:szCs w:val="24"/>
        </w:rPr>
        <w:t xml:space="preserve"> </w:t>
      </w:r>
    </w:p>
    <w:p w:rsidR="00C759E1" w:rsidRDefault="008E7F03" w:rsidP="004957AD">
      <w:pPr>
        <w:rPr>
          <w:rFonts w:ascii="Arial" w:hAnsi="Arial" w:cs="Arial"/>
          <w:b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t xml:space="preserve"> </w:t>
      </w:r>
    </w:p>
    <w:p w:rsidR="007E48EE" w:rsidRPr="00A66A45" w:rsidRDefault="008E7F03" w:rsidP="004957AD">
      <w:pPr>
        <w:rPr>
          <w:rFonts w:ascii="Arial" w:hAnsi="Arial" w:cs="Arial"/>
          <w:b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t>Additional information (</w:t>
      </w:r>
      <w:r w:rsidR="007E48EE" w:rsidRPr="00A66A45">
        <w:rPr>
          <w:rFonts w:ascii="Arial" w:hAnsi="Arial" w:cs="Arial"/>
          <w:b/>
          <w:sz w:val="24"/>
          <w:szCs w:val="24"/>
        </w:rPr>
        <w:t>if any)</w:t>
      </w:r>
      <w:r w:rsidR="00C759E1">
        <w:rPr>
          <w:rFonts w:ascii="Arial" w:hAnsi="Arial" w:cs="Arial"/>
          <w:b/>
          <w:sz w:val="24"/>
          <w:szCs w:val="24"/>
        </w:rPr>
        <w:t>:</w:t>
      </w:r>
      <w:r w:rsidRPr="00A66A45">
        <w:rPr>
          <w:rFonts w:ascii="Arial" w:hAnsi="Arial" w:cs="Arial"/>
          <w:b/>
          <w:sz w:val="24"/>
          <w:szCs w:val="24"/>
        </w:rPr>
        <w:t xml:space="preserve"> </w:t>
      </w:r>
    </w:p>
    <w:p w:rsidR="00C759E1" w:rsidRDefault="00C759E1" w:rsidP="00A66A45">
      <w:pPr>
        <w:jc w:val="both"/>
        <w:rPr>
          <w:rFonts w:ascii="Arial" w:hAnsi="Arial" w:cs="Arial"/>
          <w:b/>
          <w:sz w:val="24"/>
          <w:szCs w:val="24"/>
        </w:rPr>
      </w:pPr>
    </w:p>
    <w:p w:rsidR="007E48EE" w:rsidRPr="00A66A45" w:rsidRDefault="007E48EE" w:rsidP="00A66A45">
      <w:pPr>
        <w:jc w:val="both"/>
        <w:rPr>
          <w:rFonts w:ascii="Arial" w:hAnsi="Arial" w:cs="Arial"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lastRenderedPageBreak/>
        <w:t>Declaration</w:t>
      </w:r>
      <w:r>
        <w:rPr>
          <w:rFonts w:ascii="Arial" w:hAnsi="Arial" w:cs="Arial"/>
          <w:sz w:val="24"/>
          <w:szCs w:val="24"/>
        </w:rPr>
        <w:t>:</w:t>
      </w:r>
      <w:r w:rsidR="008E7F03" w:rsidRPr="007E48EE">
        <w:rPr>
          <w:rFonts w:ascii="Arial" w:hAnsi="Arial" w:cs="Arial"/>
          <w:sz w:val="24"/>
          <w:szCs w:val="24"/>
        </w:rPr>
        <w:t xml:space="preserve"> </w:t>
      </w:r>
      <w:r w:rsidR="00A66A45" w:rsidRPr="00A66A45">
        <w:rPr>
          <w:rFonts w:ascii="Arial" w:hAnsi="Arial" w:cs="Arial"/>
          <w:sz w:val="24"/>
          <w:szCs w:val="24"/>
        </w:rPr>
        <w:t>We hereby confirm that we are interested in</w:t>
      </w:r>
      <w:r w:rsidR="00A66A45">
        <w:rPr>
          <w:rFonts w:ascii="Arial" w:hAnsi="Arial" w:cs="Arial"/>
          <w:sz w:val="24"/>
          <w:szCs w:val="24"/>
        </w:rPr>
        <w:t xml:space="preserve"> supplying the above equipment/item as per the given Technical specification to CET, Bhubaneswar under TEQIP III</w:t>
      </w:r>
      <w:r w:rsidR="00EA20EA">
        <w:rPr>
          <w:rFonts w:ascii="Arial" w:hAnsi="Arial" w:cs="Arial"/>
          <w:sz w:val="24"/>
          <w:szCs w:val="24"/>
        </w:rPr>
        <w:t xml:space="preserve"> and we certify that our organization has not been black</w:t>
      </w:r>
      <w:r w:rsidR="00636363">
        <w:rPr>
          <w:rFonts w:ascii="Arial" w:hAnsi="Arial" w:cs="Arial"/>
          <w:sz w:val="24"/>
          <w:szCs w:val="24"/>
        </w:rPr>
        <w:t xml:space="preserve"> </w:t>
      </w:r>
      <w:r w:rsidR="00EA20EA">
        <w:rPr>
          <w:rFonts w:ascii="Arial" w:hAnsi="Arial" w:cs="Arial"/>
          <w:sz w:val="24"/>
          <w:szCs w:val="24"/>
        </w:rPr>
        <w:t>listed during last three financial years</w:t>
      </w:r>
      <w:r w:rsidR="00A66A45">
        <w:rPr>
          <w:rFonts w:ascii="Arial" w:hAnsi="Arial" w:cs="Arial"/>
          <w:sz w:val="24"/>
          <w:szCs w:val="24"/>
        </w:rPr>
        <w:t>.</w:t>
      </w:r>
      <w:r w:rsidR="00A66A45" w:rsidRPr="00A66A45">
        <w:rPr>
          <w:rFonts w:ascii="Arial" w:hAnsi="Arial" w:cs="Arial"/>
          <w:sz w:val="24"/>
          <w:szCs w:val="24"/>
        </w:rPr>
        <w:t xml:space="preserve"> All the information provided herewith is genuine and accurate.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Sincerely Yours,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Signature of the applicant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[Full name of applicant]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Stamp........................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Date:</w:t>
      </w:r>
    </w:p>
    <w:p w:rsidR="004957AD" w:rsidRPr="00B57C66" w:rsidRDefault="008E7F03">
      <w:pPr>
        <w:rPr>
          <w:rFonts w:ascii="Arial" w:hAnsi="Arial" w:cs="Arial"/>
        </w:rPr>
      </w:pPr>
      <w:r w:rsidRPr="00C7126A">
        <w:rPr>
          <w:rFonts w:ascii="Arial" w:hAnsi="Arial" w:cs="Arial"/>
          <w:b/>
          <w:sz w:val="24"/>
          <w:szCs w:val="24"/>
        </w:rPr>
        <w:t>Note: This is to be furnished on the letter head of the organization</w:t>
      </w:r>
      <w:r w:rsidR="00C759E1">
        <w:rPr>
          <w:rFonts w:ascii="Arial" w:hAnsi="Arial" w:cs="Arial"/>
          <w:b/>
          <w:sz w:val="24"/>
          <w:szCs w:val="24"/>
        </w:rPr>
        <w:t xml:space="preserve"> and signed in every page</w:t>
      </w:r>
      <w:r w:rsidRPr="00C7126A">
        <w:rPr>
          <w:rFonts w:ascii="Arial" w:hAnsi="Arial" w:cs="Arial"/>
          <w:b/>
          <w:sz w:val="24"/>
          <w:szCs w:val="24"/>
        </w:rPr>
        <w:t>.</w:t>
      </w:r>
    </w:p>
    <w:sectPr w:rsidR="004957AD" w:rsidRPr="00B57C66" w:rsidSect="00C7126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1DD8"/>
    <w:multiLevelType w:val="hybridMultilevel"/>
    <w:tmpl w:val="613820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4D9A"/>
    <w:multiLevelType w:val="hybridMultilevel"/>
    <w:tmpl w:val="AE48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A1740"/>
    <w:multiLevelType w:val="multilevel"/>
    <w:tmpl w:val="40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634C156F"/>
    <w:multiLevelType w:val="hybridMultilevel"/>
    <w:tmpl w:val="92A4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D2825"/>
    <w:multiLevelType w:val="hybridMultilevel"/>
    <w:tmpl w:val="1C34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7C66"/>
    <w:rsid w:val="00044772"/>
    <w:rsid w:val="00052E5A"/>
    <w:rsid w:val="000535A8"/>
    <w:rsid w:val="000552C7"/>
    <w:rsid w:val="0007546A"/>
    <w:rsid w:val="000C19FF"/>
    <w:rsid w:val="000C4028"/>
    <w:rsid w:val="00171105"/>
    <w:rsid w:val="00276AD7"/>
    <w:rsid w:val="0028362C"/>
    <w:rsid w:val="00290DDE"/>
    <w:rsid w:val="003217D1"/>
    <w:rsid w:val="0039424A"/>
    <w:rsid w:val="003B197C"/>
    <w:rsid w:val="0041584C"/>
    <w:rsid w:val="00427300"/>
    <w:rsid w:val="00454F07"/>
    <w:rsid w:val="004957AD"/>
    <w:rsid w:val="0051248C"/>
    <w:rsid w:val="005B0466"/>
    <w:rsid w:val="00636363"/>
    <w:rsid w:val="006723EE"/>
    <w:rsid w:val="00703C40"/>
    <w:rsid w:val="00784A33"/>
    <w:rsid w:val="007D07CC"/>
    <w:rsid w:val="007E48EE"/>
    <w:rsid w:val="00827A14"/>
    <w:rsid w:val="00882479"/>
    <w:rsid w:val="00892451"/>
    <w:rsid w:val="008B1824"/>
    <w:rsid w:val="008E7F03"/>
    <w:rsid w:val="00983C37"/>
    <w:rsid w:val="00993E4E"/>
    <w:rsid w:val="009F3841"/>
    <w:rsid w:val="00A0753A"/>
    <w:rsid w:val="00A66A45"/>
    <w:rsid w:val="00A97D27"/>
    <w:rsid w:val="00AD74E5"/>
    <w:rsid w:val="00B4375F"/>
    <w:rsid w:val="00B57C66"/>
    <w:rsid w:val="00BA522E"/>
    <w:rsid w:val="00BD4115"/>
    <w:rsid w:val="00C55A24"/>
    <w:rsid w:val="00C7126A"/>
    <w:rsid w:val="00C759E1"/>
    <w:rsid w:val="00D50F4C"/>
    <w:rsid w:val="00DA5528"/>
    <w:rsid w:val="00E47876"/>
    <w:rsid w:val="00EA20EA"/>
    <w:rsid w:val="00EC669F"/>
    <w:rsid w:val="00ED6C31"/>
    <w:rsid w:val="00F31290"/>
    <w:rsid w:val="00F5166B"/>
    <w:rsid w:val="00FB5A06"/>
    <w:rsid w:val="00FD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07"/>
  </w:style>
  <w:style w:type="paragraph" w:styleId="Heading1">
    <w:name w:val="heading 1"/>
    <w:basedOn w:val="Normal"/>
    <w:next w:val="Normal"/>
    <w:link w:val="Heading1Char"/>
    <w:uiPriority w:val="9"/>
    <w:qFormat/>
    <w:rsid w:val="004957A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7A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7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7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7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7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7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7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7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2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495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7AD"/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7AD"/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7AD"/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7AD"/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7AD"/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7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7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paragraph" w:styleId="ListParagraph">
    <w:name w:val="List Paragraph"/>
    <w:basedOn w:val="Normal"/>
    <w:uiPriority w:val="34"/>
    <w:qFormat/>
    <w:rsid w:val="004957AD"/>
    <w:pPr>
      <w:ind w:left="720"/>
      <w:contextualSpacing/>
    </w:pPr>
    <w:rPr>
      <w:rFonts w:eastAsiaTheme="minorHAnsi"/>
      <w:lang w:val="en-IN"/>
    </w:rPr>
  </w:style>
  <w:style w:type="table" w:styleId="TableGrid">
    <w:name w:val="Table Grid"/>
    <w:basedOn w:val="TableNormal"/>
    <w:uiPriority w:val="39"/>
    <w:rsid w:val="004957AD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957AD"/>
    <w:rPr>
      <w:i/>
      <w:iCs/>
    </w:rPr>
  </w:style>
  <w:style w:type="paragraph" w:styleId="NoSpacing">
    <w:name w:val="No Spacing"/>
    <w:link w:val="NoSpacingChar"/>
    <w:uiPriority w:val="1"/>
    <w:qFormat/>
    <w:rsid w:val="00703C40"/>
    <w:pPr>
      <w:spacing w:after="0" w:line="240" w:lineRule="auto"/>
    </w:pPr>
    <w:rPr>
      <w:rFonts w:eastAsiaTheme="minorHAnsi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03C40"/>
    <w:rPr>
      <w:rFonts w:eastAsiaTheme="minorHAnsi"/>
      <w:lang w:val="en-IN"/>
    </w:rPr>
  </w:style>
  <w:style w:type="character" w:styleId="Strong">
    <w:name w:val="Strong"/>
    <w:basedOn w:val="DefaultParagraphFont"/>
    <w:uiPriority w:val="22"/>
    <w:qFormat/>
    <w:rsid w:val="00427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t.edu.in/eoi.php" TargetMode="External"/><Relationship Id="rId5" Type="http://schemas.openxmlformats.org/officeDocument/2006/relationships/hyperlink" Target="http://www.cet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P. K. Parida</dc:creator>
  <cp:lastModifiedBy>Jai Jagannath</cp:lastModifiedBy>
  <cp:revision>35</cp:revision>
  <cp:lastPrinted>2019-02-19T19:30:00Z</cp:lastPrinted>
  <dcterms:created xsi:type="dcterms:W3CDTF">2019-11-23T05:44:00Z</dcterms:created>
  <dcterms:modified xsi:type="dcterms:W3CDTF">2019-11-26T13:00:00Z</dcterms:modified>
</cp:coreProperties>
</file>